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32" w:rsidRDefault="007B5C17" w:rsidP="007B5C17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7B5C17">
        <w:rPr>
          <w:rFonts w:eastAsiaTheme="minorEastAsia"/>
          <w:b/>
          <w:kern w:val="24"/>
          <w:sz w:val="28"/>
          <w:szCs w:val="28"/>
        </w:rPr>
        <w:t>Дорога длиною в тридцать лет.</w:t>
      </w:r>
    </w:p>
    <w:p w:rsidR="007B5C17" w:rsidRPr="007B5C17" w:rsidRDefault="007B5C17" w:rsidP="007B5C17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p w:rsidR="009E75C7" w:rsidRDefault="008E5432" w:rsidP="007F3BFD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</w:t>
      </w:r>
      <w:r w:rsidR="00087C7C">
        <w:rPr>
          <w:rFonts w:eastAsiaTheme="minorEastAsia"/>
          <w:kern w:val="24"/>
          <w:sz w:val="28"/>
          <w:szCs w:val="28"/>
        </w:rPr>
        <w:t xml:space="preserve">   </w:t>
      </w:r>
      <w:r w:rsidR="009E75C7">
        <w:rPr>
          <w:rFonts w:eastAsiaTheme="minorEastAsia"/>
          <w:kern w:val="24"/>
          <w:sz w:val="28"/>
          <w:szCs w:val="28"/>
        </w:rPr>
        <w:t xml:space="preserve">Ухта – город </w:t>
      </w:r>
      <w:r w:rsidR="00245927">
        <w:rPr>
          <w:rFonts w:eastAsiaTheme="minorEastAsia"/>
          <w:kern w:val="24"/>
          <w:sz w:val="28"/>
          <w:szCs w:val="28"/>
        </w:rPr>
        <w:t xml:space="preserve">нашей </w:t>
      </w:r>
      <w:r w:rsidR="009E75C7">
        <w:rPr>
          <w:rFonts w:eastAsiaTheme="minorEastAsia"/>
          <w:kern w:val="24"/>
          <w:sz w:val="28"/>
          <w:szCs w:val="28"/>
        </w:rPr>
        <w:t xml:space="preserve">судьбы, где делали первые шаги многие известные ныне общественные организации. Сохраняя все, что когда-то было инициировано и создано, работая и шагая в ногу со временем,  </w:t>
      </w:r>
      <w:r w:rsidR="008B240B">
        <w:rPr>
          <w:rFonts w:eastAsiaTheme="minorEastAsia"/>
          <w:kern w:val="24"/>
          <w:sz w:val="28"/>
          <w:szCs w:val="28"/>
        </w:rPr>
        <w:t>ухтинское представительство межрегионального общественного движения «Коми войтыр»</w:t>
      </w:r>
      <w:r w:rsidR="009E75C7">
        <w:rPr>
          <w:rFonts w:eastAsiaTheme="minorEastAsia"/>
          <w:kern w:val="24"/>
          <w:sz w:val="28"/>
          <w:szCs w:val="28"/>
        </w:rPr>
        <w:t xml:space="preserve"> уверенно смотри</w:t>
      </w:r>
      <w:r w:rsidR="008B240B">
        <w:rPr>
          <w:rFonts w:eastAsiaTheme="minorEastAsia"/>
          <w:kern w:val="24"/>
          <w:sz w:val="28"/>
          <w:szCs w:val="28"/>
        </w:rPr>
        <w:t xml:space="preserve">т </w:t>
      </w:r>
      <w:r w:rsidR="009E75C7">
        <w:rPr>
          <w:rFonts w:eastAsiaTheme="minorEastAsia"/>
          <w:kern w:val="24"/>
          <w:sz w:val="28"/>
          <w:szCs w:val="28"/>
        </w:rPr>
        <w:t xml:space="preserve"> в будущее.</w:t>
      </w:r>
    </w:p>
    <w:p w:rsidR="009E75C7" w:rsidRDefault="009E75C7" w:rsidP="007F3BFD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</w:t>
      </w:r>
      <w:r w:rsidR="007F3BFD" w:rsidRPr="007F3BFD">
        <w:rPr>
          <w:rFonts w:eastAsiaTheme="minorEastAsia"/>
          <w:kern w:val="24"/>
          <w:sz w:val="28"/>
          <w:szCs w:val="28"/>
        </w:rPr>
        <w:t xml:space="preserve">Учредительный съезд общества «Коми </w:t>
      </w:r>
      <w:proofErr w:type="spellStart"/>
      <w:r w:rsidR="007F3BFD" w:rsidRPr="007F3BFD">
        <w:rPr>
          <w:rFonts w:eastAsiaTheme="minorEastAsia"/>
          <w:kern w:val="24"/>
          <w:sz w:val="28"/>
          <w:szCs w:val="28"/>
        </w:rPr>
        <w:t>котыр</w:t>
      </w:r>
      <w:proofErr w:type="spellEnd"/>
      <w:r w:rsidR="007F3BFD" w:rsidRPr="007F3BFD">
        <w:rPr>
          <w:rFonts w:eastAsiaTheme="minorEastAsia"/>
          <w:kern w:val="24"/>
          <w:sz w:val="28"/>
          <w:szCs w:val="28"/>
        </w:rPr>
        <w:t>» состоялся 1 декабря 1989 года в республиканском драматическом театре им. В.</w:t>
      </w:r>
      <w:r w:rsidR="00296FD4">
        <w:rPr>
          <w:rFonts w:eastAsiaTheme="minorEastAsia"/>
          <w:kern w:val="24"/>
          <w:sz w:val="28"/>
          <w:szCs w:val="28"/>
        </w:rPr>
        <w:t xml:space="preserve"> </w:t>
      </w:r>
      <w:r w:rsidR="007F3BFD" w:rsidRPr="007F3BFD">
        <w:rPr>
          <w:rFonts w:eastAsiaTheme="minorEastAsia"/>
          <w:kern w:val="24"/>
          <w:sz w:val="28"/>
          <w:szCs w:val="28"/>
        </w:rPr>
        <w:t>Савина</w:t>
      </w:r>
      <w:r w:rsidR="00296FD4">
        <w:rPr>
          <w:rFonts w:eastAsiaTheme="minorEastAsia"/>
          <w:kern w:val="24"/>
          <w:sz w:val="28"/>
          <w:szCs w:val="28"/>
        </w:rPr>
        <w:t xml:space="preserve"> в г. Сыктывкаре</w:t>
      </w:r>
      <w:r w:rsidR="007F3BFD" w:rsidRPr="007F3BFD">
        <w:rPr>
          <w:rFonts w:eastAsiaTheme="minorEastAsia"/>
          <w:kern w:val="24"/>
          <w:sz w:val="28"/>
          <w:szCs w:val="28"/>
        </w:rPr>
        <w:t xml:space="preserve">. На съезде </w:t>
      </w:r>
      <w:r w:rsidR="00EA7E22" w:rsidRPr="007F3BFD">
        <w:rPr>
          <w:rFonts w:eastAsiaTheme="minorEastAsia"/>
          <w:kern w:val="24"/>
          <w:sz w:val="28"/>
          <w:szCs w:val="28"/>
        </w:rPr>
        <w:t>присутствовало</w:t>
      </w:r>
      <w:r w:rsidR="007F3BFD" w:rsidRPr="007F3BFD">
        <w:rPr>
          <w:rFonts w:eastAsiaTheme="minorEastAsia"/>
          <w:kern w:val="24"/>
          <w:sz w:val="28"/>
          <w:szCs w:val="28"/>
        </w:rPr>
        <w:t xml:space="preserve"> около 250 делегатов и 150 приглашенных. Съезд утвердил Устав общества «Коми </w:t>
      </w:r>
      <w:proofErr w:type="spellStart"/>
      <w:r w:rsidR="007F3BFD" w:rsidRPr="007F3BFD">
        <w:rPr>
          <w:rFonts w:eastAsiaTheme="minorEastAsia"/>
          <w:kern w:val="24"/>
          <w:sz w:val="28"/>
          <w:szCs w:val="28"/>
        </w:rPr>
        <w:t>котыр</w:t>
      </w:r>
      <w:proofErr w:type="spellEnd"/>
      <w:r w:rsidR="007F3BFD" w:rsidRPr="007F3BFD">
        <w:rPr>
          <w:rFonts w:eastAsiaTheme="minorEastAsia"/>
          <w:kern w:val="24"/>
          <w:sz w:val="28"/>
          <w:szCs w:val="28"/>
        </w:rPr>
        <w:t>» и избрал руководящие органы. В последующий период отделе</w:t>
      </w:r>
      <w:r w:rsidR="004C57D9">
        <w:rPr>
          <w:rFonts w:eastAsiaTheme="minorEastAsia"/>
          <w:kern w:val="24"/>
          <w:sz w:val="28"/>
          <w:szCs w:val="28"/>
        </w:rPr>
        <w:t>ния общества были созданы в</w:t>
      </w:r>
      <w:r w:rsidR="007F3BFD" w:rsidRPr="007F3BFD">
        <w:rPr>
          <w:rFonts w:eastAsiaTheme="minorEastAsia"/>
          <w:kern w:val="24"/>
          <w:sz w:val="28"/>
          <w:szCs w:val="28"/>
        </w:rPr>
        <w:t xml:space="preserve"> горо</w:t>
      </w:r>
      <w:r w:rsidR="00EA7E22">
        <w:rPr>
          <w:rFonts w:eastAsiaTheme="minorEastAsia"/>
          <w:kern w:val="24"/>
          <w:sz w:val="28"/>
          <w:szCs w:val="28"/>
        </w:rPr>
        <w:t>д</w:t>
      </w:r>
      <w:r w:rsidR="004C57D9">
        <w:rPr>
          <w:rFonts w:eastAsiaTheme="minorEastAsia"/>
          <w:kern w:val="24"/>
          <w:sz w:val="28"/>
          <w:szCs w:val="28"/>
        </w:rPr>
        <w:t>ах</w:t>
      </w:r>
      <w:r w:rsidR="00EA7E22">
        <w:rPr>
          <w:rFonts w:eastAsiaTheme="minorEastAsia"/>
          <w:kern w:val="24"/>
          <w:sz w:val="28"/>
          <w:szCs w:val="28"/>
        </w:rPr>
        <w:t xml:space="preserve"> и район</w:t>
      </w:r>
      <w:r w:rsidR="004C57D9">
        <w:rPr>
          <w:rFonts w:eastAsiaTheme="minorEastAsia"/>
          <w:kern w:val="24"/>
          <w:sz w:val="28"/>
          <w:szCs w:val="28"/>
        </w:rPr>
        <w:t>ах</w:t>
      </w:r>
      <w:r w:rsidR="00EA7E22">
        <w:rPr>
          <w:rFonts w:eastAsiaTheme="minorEastAsia"/>
          <w:kern w:val="24"/>
          <w:sz w:val="28"/>
          <w:szCs w:val="28"/>
        </w:rPr>
        <w:t xml:space="preserve"> республики. </w:t>
      </w:r>
      <w:r w:rsidR="004C57D9">
        <w:rPr>
          <w:rFonts w:eastAsiaTheme="minorEastAsia"/>
          <w:kern w:val="24"/>
          <w:sz w:val="28"/>
          <w:szCs w:val="28"/>
        </w:rPr>
        <w:t xml:space="preserve">В этот период </w:t>
      </w:r>
      <w:r w:rsidR="007F3BFD" w:rsidRPr="007F3BFD">
        <w:rPr>
          <w:rFonts w:eastAsiaTheme="minorEastAsia"/>
          <w:kern w:val="24"/>
          <w:sz w:val="28"/>
          <w:szCs w:val="28"/>
        </w:rPr>
        <w:t>начали создаваться и другие национальные организации. Во второй половине 1</w:t>
      </w:r>
      <w:r w:rsidR="004C57D9">
        <w:rPr>
          <w:rFonts w:eastAsiaTheme="minorEastAsia"/>
          <w:kern w:val="24"/>
          <w:sz w:val="28"/>
          <w:szCs w:val="28"/>
        </w:rPr>
        <w:t xml:space="preserve">990 года в Ижемском районе </w:t>
      </w:r>
      <w:r w:rsidR="007F3BFD" w:rsidRPr="007F3BFD">
        <w:rPr>
          <w:rFonts w:eastAsiaTheme="minorEastAsia"/>
          <w:kern w:val="24"/>
          <w:sz w:val="28"/>
          <w:szCs w:val="28"/>
        </w:rPr>
        <w:t>создана Ассоциация коми-ижемцев «</w:t>
      </w:r>
      <w:proofErr w:type="spellStart"/>
      <w:r w:rsidR="007F3BFD" w:rsidRPr="007F3BFD">
        <w:rPr>
          <w:rFonts w:eastAsiaTheme="minorEastAsia"/>
          <w:kern w:val="24"/>
          <w:sz w:val="28"/>
          <w:szCs w:val="28"/>
        </w:rPr>
        <w:t>Изьватас</w:t>
      </w:r>
      <w:proofErr w:type="spellEnd"/>
      <w:r w:rsidR="001F7DB9">
        <w:rPr>
          <w:rFonts w:eastAsiaTheme="minorEastAsia"/>
          <w:kern w:val="24"/>
          <w:sz w:val="28"/>
          <w:szCs w:val="28"/>
        </w:rPr>
        <w:t>»</w:t>
      </w:r>
      <w:r w:rsidR="007F3BFD" w:rsidRPr="007F3BFD">
        <w:rPr>
          <w:rFonts w:eastAsiaTheme="minorEastAsia"/>
          <w:kern w:val="24"/>
          <w:sz w:val="28"/>
          <w:szCs w:val="28"/>
        </w:rPr>
        <w:t xml:space="preserve">, </w:t>
      </w:r>
      <w:r w:rsidR="004C57D9">
        <w:rPr>
          <w:rFonts w:eastAsiaTheme="minorEastAsia"/>
          <w:kern w:val="24"/>
          <w:sz w:val="28"/>
          <w:szCs w:val="28"/>
        </w:rPr>
        <w:t xml:space="preserve">в </w:t>
      </w:r>
      <w:proofErr w:type="spellStart"/>
      <w:r w:rsidR="007F3BFD" w:rsidRPr="007F3BFD">
        <w:rPr>
          <w:rFonts w:eastAsiaTheme="minorEastAsia"/>
          <w:kern w:val="24"/>
          <w:sz w:val="28"/>
          <w:szCs w:val="28"/>
        </w:rPr>
        <w:t>Усть-Куломском</w:t>
      </w:r>
      <w:proofErr w:type="spellEnd"/>
      <w:r w:rsidR="007F3BFD" w:rsidRPr="007F3BFD">
        <w:rPr>
          <w:rFonts w:eastAsiaTheme="minorEastAsia"/>
          <w:kern w:val="24"/>
          <w:sz w:val="28"/>
          <w:szCs w:val="28"/>
        </w:rPr>
        <w:t xml:space="preserve"> районе - общество «</w:t>
      </w:r>
      <w:proofErr w:type="spellStart"/>
      <w:r w:rsidR="007F3BFD" w:rsidRPr="007F3BFD">
        <w:rPr>
          <w:rFonts w:eastAsiaTheme="minorEastAsia"/>
          <w:kern w:val="24"/>
          <w:sz w:val="28"/>
          <w:szCs w:val="28"/>
        </w:rPr>
        <w:t>Эжват</w:t>
      </w:r>
      <w:r w:rsidR="001F7DB9">
        <w:rPr>
          <w:rFonts w:eastAsiaTheme="minorEastAsia"/>
          <w:kern w:val="24"/>
          <w:sz w:val="28"/>
          <w:szCs w:val="28"/>
        </w:rPr>
        <w:t>ас</w:t>
      </w:r>
      <w:proofErr w:type="spellEnd"/>
      <w:r w:rsidR="001F7DB9">
        <w:rPr>
          <w:rFonts w:eastAsiaTheme="minorEastAsia"/>
          <w:kern w:val="24"/>
          <w:sz w:val="28"/>
          <w:szCs w:val="28"/>
        </w:rPr>
        <w:t>»</w:t>
      </w:r>
      <w:r w:rsidR="007F3BFD" w:rsidRPr="007F3BFD">
        <w:rPr>
          <w:rFonts w:eastAsiaTheme="minorEastAsia"/>
          <w:kern w:val="24"/>
          <w:sz w:val="28"/>
          <w:szCs w:val="28"/>
        </w:rPr>
        <w:t xml:space="preserve">, </w:t>
      </w:r>
      <w:r w:rsidR="004C57D9">
        <w:rPr>
          <w:rFonts w:eastAsiaTheme="minorEastAsia"/>
          <w:kern w:val="24"/>
          <w:sz w:val="28"/>
          <w:szCs w:val="28"/>
        </w:rPr>
        <w:t xml:space="preserve">в г. Печоре - </w:t>
      </w:r>
      <w:r w:rsidR="007F3BFD" w:rsidRPr="007F3BFD">
        <w:rPr>
          <w:rFonts w:eastAsiaTheme="minorEastAsia"/>
          <w:kern w:val="24"/>
          <w:sz w:val="28"/>
          <w:szCs w:val="28"/>
        </w:rPr>
        <w:t>Общественный комитет спасения Пе</w:t>
      </w:r>
      <w:r w:rsidR="001F7DB9">
        <w:rPr>
          <w:rFonts w:eastAsiaTheme="minorEastAsia"/>
          <w:kern w:val="24"/>
          <w:sz w:val="28"/>
          <w:szCs w:val="28"/>
        </w:rPr>
        <w:t>чоры</w:t>
      </w:r>
      <w:r w:rsidR="00296FD4">
        <w:rPr>
          <w:rFonts w:eastAsiaTheme="minorEastAsia"/>
          <w:kern w:val="24"/>
          <w:sz w:val="28"/>
          <w:szCs w:val="28"/>
        </w:rPr>
        <w:t xml:space="preserve">, </w:t>
      </w:r>
      <w:r w:rsidR="007F3BFD" w:rsidRPr="007F3BFD">
        <w:rPr>
          <w:rFonts w:eastAsiaTheme="minorEastAsia"/>
          <w:kern w:val="24"/>
          <w:sz w:val="28"/>
          <w:szCs w:val="28"/>
        </w:rPr>
        <w:t xml:space="preserve">в </w:t>
      </w:r>
      <w:r w:rsidR="004C57D9">
        <w:rPr>
          <w:rFonts w:eastAsiaTheme="minorEastAsia"/>
          <w:kern w:val="24"/>
          <w:sz w:val="28"/>
          <w:szCs w:val="28"/>
        </w:rPr>
        <w:t xml:space="preserve">г. </w:t>
      </w:r>
      <w:r w:rsidR="007F3BFD" w:rsidRPr="007F3BFD">
        <w:rPr>
          <w:rFonts w:eastAsiaTheme="minorEastAsia"/>
          <w:kern w:val="24"/>
          <w:sz w:val="28"/>
          <w:szCs w:val="28"/>
        </w:rPr>
        <w:t>Москве - Московское Коми национально</w:t>
      </w:r>
      <w:r w:rsidR="00EA7E22">
        <w:rPr>
          <w:rFonts w:eastAsiaTheme="minorEastAsia"/>
          <w:kern w:val="24"/>
          <w:sz w:val="28"/>
          <w:szCs w:val="28"/>
        </w:rPr>
        <w:t>-</w:t>
      </w:r>
      <w:r w:rsidR="007F3BFD" w:rsidRPr="007F3BFD">
        <w:rPr>
          <w:rFonts w:eastAsiaTheme="minorEastAsia"/>
          <w:kern w:val="24"/>
          <w:sz w:val="28"/>
          <w:szCs w:val="28"/>
        </w:rPr>
        <w:t>культурно</w:t>
      </w:r>
      <w:r w:rsidR="001F7DB9">
        <w:rPr>
          <w:rFonts w:eastAsiaTheme="minorEastAsia"/>
          <w:kern w:val="24"/>
          <w:sz w:val="28"/>
          <w:szCs w:val="28"/>
        </w:rPr>
        <w:t>е общество «Пар</w:t>
      </w:r>
      <w:r w:rsidR="00296FD4">
        <w:rPr>
          <w:rFonts w:eastAsiaTheme="minorEastAsia"/>
          <w:kern w:val="24"/>
          <w:sz w:val="28"/>
          <w:szCs w:val="28"/>
        </w:rPr>
        <w:t xml:space="preserve">ма», </w:t>
      </w:r>
      <w:r w:rsidR="007F3BFD" w:rsidRPr="007F3BFD">
        <w:rPr>
          <w:rFonts w:eastAsiaTheme="minorEastAsia"/>
          <w:kern w:val="24"/>
          <w:sz w:val="28"/>
          <w:szCs w:val="28"/>
        </w:rPr>
        <w:t xml:space="preserve">в </w:t>
      </w:r>
      <w:r w:rsidR="004C57D9">
        <w:rPr>
          <w:rFonts w:eastAsiaTheme="minorEastAsia"/>
          <w:kern w:val="24"/>
          <w:sz w:val="28"/>
          <w:szCs w:val="28"/>
        </w:rPr>
        <w:t xml:space="preserve">г. </w:t>
      </w:r>
      <w:r w:rsidR="007F3BFD" w:rsidRPr="007F3BFD">
        <w:rPr>
          <w:rFonts w:eastAsiaTheme="minorEastAsia"/>
          <w:kern w:val="24"/>
          <w:sz w:val="28"/>
          <w:szCs w:val="28"/>
        </w:rPr>
        <w:t>С</w:t>
      </w:r>
      <w:r w:rsidR="00EA7E22">
        <w:rPr>
          <w:rFonts w:eastAsiaTheme="minorEastAsia"/>
          <w:kern w:val="24"/>
          <w:sz w:val="28"/>
          <w:szCs w:val="28"/>
        </w:rPr>
        <w:t>анкт-Петербурге - общество «</w:t>
      </w:r>
      <w:proofErr w:type="spellStart"/>
      <w:r w:rsidR="00EA7E22">
        <w:rPr>
          <w:rFonts w:eastAsiaTheme="minorEastAsia"/>
          <w:kern w:val="24"/>
          <w:sz w:val="28"/>
          <w:szCs w:val="28"/>
        </w:rPr>
        <w:t>Не</w:t>
      </w:r>
      <w:r w:rsidR="007F3BFD" w:rsidRPr="007F3BFD">
        <w:rPr>
          <w:rFonts w:eastAsiaTheme="minorEastAsia"/>
          <w:kern w:val="24"/>
          <w:sz w:val="28"/>
          <w:szCs w:val="28"/>
        </w:rPr>
        <w:t>ват</w:t>
      </w:r>
      <w:r w:rsidR="001F7DB9">
        <w:rPr>
          <w:rFonts w:eastAsiaTheme="minorEastAsia"/>
          <w:kern w:val="24"/>
          <w:sz w:val="28"/>
          <w:szCs w:val="28"/>
        </w:rPr>
        <w:t>ас</w:t>
      </w:r>
      <w:proofErr w:type="spellEnd"/>
      <w:r w:rsidR="001F7DB9">
        <w:rPr>
          <w:rFonts w:eastAsiaTheme="minorEastAsia"/>
          <w:kern w:val="24"/>
          <w:sz w:val="28"/>
          <w:szCs w:val="28"/>
        </w:rPr>
        <w:t>»</w:t>
      </w:r>
      <w:r w:rsidR="007F3BFD" w:rsidRPr="007F3BFD">
        <w:rPr>
          <w:rFonts w:eastAsiaTheme="minorEastAsia"/>
          <w:kern w:val="24"/>
          <w:sz w:val="28"/>
          <w:szCs w:val="28"/>
        </w:rPr>
        <w:t>.</w:t>
      </w:r>
    </w:p>
    <w:p w:rsidR="003A2D6B" w:rsidRDefault="009E75C7" w:rsidP="00087C7C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</w:t>
      </w:r>
      <w:r w:rsidR="004C57D9">
        <w:rPr>
          <w:rFonts w:eastAsiaTheme="minorEastAsia"/>
          <w:kern w:val="24"/>
          <w:sz w:val="28"/>
          <w:szCs w:val="28"/>
        </w:rPr>
        <w:t>В</w:t>
      </w:r>
      <w:r w:rsidR="008E5432" w:rsidRPr="008E5432">
        <w:rPr>
          <w:rFonts w:eastAsiaTheme="minorEastAsia"/>
          <w:kern w:val="24"/>
          <w:sz w:val="28"/>
          <w:szCs w:val="28"/>
        </w:rPr>
        <w:t xml:space="preserve"> 1989 году было принято решение о создании ухтинского горо</w:t>
      </w:r>
      <w:r w:rsidR="006A67E9">
        <w:rPr>
          <w:rFonts w:eastAsiaTheme="minorEastAsia"/>
          <w:kern w:val="24"/>
          <w:sz w:val="28"/>
          <w:szCs w:val="28"/>
        </w:rPr>
        <w:t xml:space="preserve">дского общества «Коми </w:t>
      </w:r>
      <w:proofErr w:type="spellStart"/>
      <w:r w:rsidR="006A67E9">
        <w:rPr>
          <w:rFonts w:eastAsiaTheme="minorEastAsia"/>
          <w:kern w:val="24"/>
          <w:sz w:val="28"/>
          <w:szCs w:val="28"/>
        </w:rPr>
        <w:t>котыр</w:t>
      </w:r>
      <w:proofErr w:type="spellEnd"/>
      <w:r w:rsidR="006A67E9">
        <w:rPr>
          <w:rFonts w:eastAsiaTheme="minorEastAsia"/>
          <w:kern w:val="24"/>
          <w:sz w:val="28"/>
          <w:szCs w:val="28"/>
        </w:rPr>
        <w:t xml:space="preserve">». </w:t>
      </w:r>
      <w:r w:rsidR="008E5432" w:rsidRPr="008E5432">
        <w:rPr>
          <w:rFonts w:eastAsiaTheme="minorEastAsia"/>
          <w:kern w:val="24"/>
          <w:sz w:val="28"/>
          <w:szCs w:val="28"/>
        </w:rPr>
        <w:t>Официальная дата рождения организации – 20 января 1990 года. В этот де</w:t>
      </w:r>
      <w:r w:rsidR="00F72902">
        <w:rPr>
          <w:rFonts w:eastAsiaTheme="minorEastAsia"/>
          <w:kern w:val="24"/>
          <w:sz w:val="28"/>
          <w:szCs w:val="28"/>
        </w:rPr>
        <w:t>нь на учредительном собрании</w:t>
      </w:r>
      <w:r w:rsidR="008E5432" w:rsidRPr="008E5432">
        <w:rPr>
          <w:rFonts w:eastAsiaTheme="minorEastAsia"/>
          <w:kern w:val="24"/>
          <w:sz w:val="28"/>
          <w:szCs w:val="28"/>
        </w:rPr>
        <w:t xml:space="preserve"> принят Устав городского общества «Коми </w:t>
      </w:r>
      <w:proofErr w:type="spellStart"/>
      <w:r w:rsidR="008E5432" w:rsidRPr="008E5432">
        <w:rPr>
          <w:rFonts w:eastAsiaTheme="minorEastAsia"/>
          <w:kern w:val="24"/>
          <w:sz w:val="28"/>
          <w:szCs w:val="28"/>
        </w:rPr>
        <w:t>к</w:t>
      </w:r>
      <w:r w:rsidR="00597AC0">
        <w:rPr>
          <w:rFonts w:eastAsiaTheme="minorEastAsia"/>
          <w:kern w:val="24"/>
          <w:sz w:val="28"/>
          <w:szCs w:val="28"/>
        </w:rPr>
        <w:t>отыр</w:t>
      </w:r>
      <w:proofErr w:type="spellEnd"/>
      <w:r w:rsidR="00597AC0">
        <w:rPr>
          <w:rFonts w:eastAsiaTheme="minorEastAsia"/>
          <w:kern w:val="24"/>
          <w:sz w:val="28"/>
          <w:szCs w:val="28"/>
        </w:rPr>
        <w:t xml:space="preserve">», который в дальнейшем </w:t>
      </w:r>
      <w:r w:rsidR="008E5432" w:rsidRPr="008E5432">
        <w:rPr>
          <w:rFonts w:eastAsiaTheme="minorEastAsia"/>
          <w:kern w:val="24"/>
          <w:sz w:val="28"/>
          <w:szCs w:val="28"/>
        </w:rPr>
        <w:t>утверждён общим собранием представителей коми ухтинцев 04 февраля и зарегистрирован решением горисполкома № 103 от 22 февраля 1990 года. В уставе главной задачей</w:t>
      </w:r>
      <w:r w:rsidR="00597AC0">
        <w:rPr>
          <w:rFonts w:eastAsiaTheme="minorEastAsia"/>
          <w:kern w:val="24"/>
          <w:sz w:val="28"/>
          <w:szCs w:val="28"/>
        </w:rPr>
        <w:t xml:space="preserve"> общества</w:t>
      </w:r>
      <w:r w:rsidR="008E5432" w:rsidRPr="008E5432">
        <w:rPr>
          <w:rFonts w:eastAsiaTheme="minorEastAsia"/>
          <w:kern w:val="24"/>
          <w:sz w:val="28"/>
          <w:szCs w:val="28"/>
        </w:rPr>
        <w:t xml:space="preserve"> определили возрождение и развитие самосознания коми народа, его культуры и языка, воспитание его в духе патриотизма и интернационального братства между народами.</w:t>
      </w:r>
      <w:r w:rsidR="00912BD6">
        <w:rPr>
          <w:rFonts w:eastAsiaTheme="minorEastAsia"/>
          <w:kern w:val="24"/>
          <w:sz w:val="28"/>
          <w:szCs w:val="28"/>
        </w:rPr>
        <w:t xml:space="preserve"> </w:t>
      </w:r>
    </w:p>
    <w:p w:rsidR="003A2D6B" w:rsidRDefault="003A2D6B" w:rsidP="003A2D6B">
      <w:pPr>
        <w:pStyle w:val="a3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noProof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90500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3764915" cy="4762500"/>
            <wp:effectExtent l="19050" t="0" r="6985" b="0"/>
            <wp:wrapSquare wrapText="bothSides"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D6B" w:rsidRDefault="00E25AD5" w:rsidP="00087C7C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noProof/>
          <w:kern w:val="24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114300</wp:posOffset>
            </wp:positionV>
            <wp:extent cx="4445635" cy="3257550"/>
            <wp:effectExtent l="19050" t="0" r="0" b="0"/>
            <wp:wrapSquare wrapText="bothSides"/>
            <wp:docPr id="2" name="Рисунок 1" descr="съ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ъезд.jpg"/>
                    <pic:cNvPicPr/>
                  </pic:nvPicPr>
                  <pic:blipFill>
                    <a:blip r:embed="rId5" cstate="print"/>
                    <a:srcRect l="21855" b="21019"/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D6B" w:rsidRDefault="00E25AD5" w:rsidP="00E25AD5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Первые полгода в обществе «Коми </w:t>
      </w:r>
      <w:proofErr w:type="spellStart"/>
      <w:r w:rsidR="00912BD6" w:rsidRPr="00912BD6">
        <w:rPr>
          <w:rFonts w:eastAsiaTheme="minorEastAsia"/>
          <w:kern w:val="24"/>
          <w:sz w:val="28"/>
          <w:szCs w:val="28"/>
        </w:rPr>
        <w:t>котыр</w:t>
      </w:r>
      <w:proofErr w:type="spellEnd"/>
      <w:r w:rsidR="00912BD6" w:rsidRPr="00912BD6">
        <w:rPr>
          <w:rFonts w:eastAsiaTheme="minorEastAsia"/>
          <w:kern w:val="24"/>
          <w:sz w:val="28"/>
          <w:szCs w:val="28"/>
        </w:rPr>
        <w:t>» председательствовал Борис Федотович Шахов, член Союза писателей СССР. Автор повестей "День хвали вечером", "</w:t>
      </w:r>
      <w:proofErr w:type="spellStart"/>
      <w:r w:rsidR="00912BD6" w:rsidRPr="00912BD6">
        <w:rPr>
          <w:rFonts w:eastAsiaTheme="minorEastAsia"/>
          <w:kern w:val="24"/>
          <w:sz w:val="28"/>
          <w:szCs w:val="28"/>
        </w:rPr>
        <w:t>Привети</w:t>
      </w:r>
      <w:proofErr w:type="spellEnd"/>
      <w:r w:rsidR="00912BD6" w:rsidRPr="00912BD6">
        <w:rPr>
          <w:rFonts w:eastAsiaTheme="minorEastAsia"/>
          <w:kern w:val="24"/>
          <w:sz w:val="28"/>
          <w:szCs w:val="28"/>
        </w:rPr>
        <w:t xml:space="preserve"> меня, земля родная", романов "Сверстники", "Черная шаль с красными цветами". </w:t>
      </w:r>
    </w:p>
    <w:p w:rsidR="003A2D6B" w:rsidRDefault="003A2D6B" w:rsidP="003A2D6B">
      <w:pPr>
        <w:pStyle w:val="a3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3A2D6B" w:rsidRDefault="003A2D6B" w:rsidP="00087C7C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912BD6" w:rsidRDefault="003A2D6B" w:rsidP="00087C7C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</w:t>
      </w:r>
      <w:r w:rsidR="00912BD6" w:rsidRPr="00912BD6">
        <w:rPr>
          <w:rFonts w:eastAsiaTheme="minorEastAsia"/>
          <w:kern w:val="24"/>
          <w:sz w:val="28"/>
          <w:szCs w:val="28"/>
        </w:rPr>
        <w:t xml:space="preserve">Роман «Жили-поживали», вышедший в свет в 1999 году, высоко оценило Общество Матиаса </w:t>
      </w:r>
      <w:proofErr w:type="spellStart"/>
      <w:r w:rsidR="00912BD6" w:rsidRPr="00912BD6">
        <w:rPr>
          <w:rFonts w:eastAsiaTheme="minorEastAsia"/>
          <w:kern w:val="24"/>
          <w:sz w:val="28"/>
          <w:szCs w:val="28"/>
        </w:rPr>
        <w:t>Кастрена</w:t>
      </w:r>
      <w:proofErr w:type="spellEnd"/>
      <w:r w:rsidR="00912BD6" w:rsidRPr="00912BD6">
        <w:rPr>
          <w:rFonts w:eastAsiaTheme="minorEastAsia"/>
          <w:kern w:val="24"/>
          <w:sz w:val="28"/>
          <w:szCs w:val="28"/>
        </w:rPr>
        <w:t xml:space="preserve"> (Финляндия), присудившее в 2001 году Борису Шахову международную премию за значительный вклад в обогащение национальных культур и развитие выразительности письменности на родном языке.</w:t>
      </w:r>
    </w:p>
    <w:p w:rsidR="008E5432" w:rsidRDefault="00912BD6" w:rsidP="00087C7C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</w:t>
      </w:r>
      <w:r w:rsidR="001263EF" w:rsidRPr="001263EF">
        <w:rPr>
          <w:rFonts w:eastAsiaTheme="minorEastAsia"/>
          <w:kern w:val="24"/>
          <w:sz w:val="28"/>
          <w:szCs w:val="28"/>
        </w:rPr>
        <w:t>27 апреля 1991 года на общем собрании представителей коми народа был и</w:t>
      </w:r>
      <w:r w:rsidR="00597AC0">
        <w:rPr>
          <w:rFonts w:eastAsiaTheme="minorEastAsia"/>
          <w:kern w:val="24"/>
          <w:sz w:val="28"/>
          <w:szCs w:val="28"/>
        </w:rPr>
        <w:t>збран первый состав Президиума о</w:t>
      </w:r>
      <w:r w:rsidR="001263EF" w:rsidRPr="001263EF">
        <w:rPr>
          <w:rFonts w:eastAsiaTheme="minorEastAsia"/>
          <w:kern w:val="24"/>
          <w:sz w:val="28"/>
          <w:szCs w:val="28"/>
        </w:rPr>
        <w:t xml:space="preserve">бщества из четырнадцати членов. Председателем Президиума избран </w:t>
      </w:r>
      <w:proofErr w:type="spellStart"/>
      <w:r w:rsidR="001263EF" w:rsidRPr="001263EF">
        <w:rPr>
          <w:rFonts w:eastAsiaTheme="minorEastAsia"/>
          <w:kern w:val="24"/>
          <w:sz w:val="28"/>
          <w:szCs w:val="28"/>
        </w:rPr>
        <w:t>Ярапов</w:t>
      </w:r>
      <w:proofErr w:type="spellEnd"/>
      <w:r w:rsidR="001263EF" w:rsidRPr="001263EF">
        <w:rPr>
          <w:rFonts w:eastAsiaTheme="minorEastAsia"/>
          <w:kern w:val="24"/>
          <w:sz w:val="28"/>
          <w:szCs w:val="28"/>
        </w:rPr>
        <w:t xml:space="preserve"> Николай Михайлович (ныне Почетный гражданин г. Ухты), его заместителем Калинин Борис Иванович, ответственным секретарём </w:t>
      </w:r>
      <w:proofErr w:type="spellStart"/>
      <w:r w:rsidR="001263EF" w:rsidRPr="001263EF">
        <w:rPr>
          <w:rFonts w:eastAsiaTheme="minorEastAsia"/>
          <w:kern w:val="24"/>
          <w:sz w:val="28"/>
          <w:szCs w:val="28"/>
        </w:rPr>
        <w:t>Кримчеева</w:t>
      </w:r>
      <w:proofErr w:type="spellEnd"/>
      <w:r w:rsidR="001263EF" w:rsidRPr="001263EF">
        <w:rPr>
          <w:rFonts w:eastAsiaTheme="minorEastAsia"/>
          <w:kern w:val="24"/>
          <w:sz w:val="28"/>
          <w:szCs w:val="28"/>
        </w:rPr>
        <w:t xml:space="preserve"> Татьяна </w:t>
      </w:r>
      <w:proofErr w:type="spellStart"/>
      <w:r w:rsidR="001263EF" w:rsidRPr="001263EF">
        <w:rPr>
          <w:rFonts w:eastAsiaTheme="minorEastAsia"/>
          <w:kern w:val="24"/>
          <w:sz w:val="28"/>
          <w:szCs w:val="28"/>
        </w:rPr>
        <w:t>Фраимовна</w:t>
      </w:r>
      <w:proofErr w:type="spellEnd"/>
      <w:r w:rsidR="001263EF" w:rsidRPr="001263EF">
        <w:rPr>
          <w:rFonts w:eastAsiaTheme="minorEastAsia"/>
          <w:kern w:val="24"/>
          <w:sz w:val="28"/>
          <w:szCs w:val="28"/>
        </w:rPr>
        <w:t>.  Всего активно работали более ста человек</w:t>
      </w:r>
      <w:r w:rsidR="001263EF">
        <w:rPr>
          <w:rFonts w:eastAsiaTheme="minorEastAsia"/>
          <w:kern w:val="24"/>
          <w:sz w:val="28"/>
          <w:szCs w:val="28"/>
        </w:rPr>
        <w:t>.</w:t>
      </w:r>
    </w:p>
    <w:p w:rsidR="002E3659" w:rsidRPr="008E5432" w:rsidRDefault="002E3659" w:rsidP="002E36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76150" cy="5592507"/>
            <wp:effectExtent l="876300" t="0" r="867300" b="0"/>
            <wp:docPr id="3" name="Рисунок 2" descr="фото съ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съезд.jpg"/>
                    <pic:cNvPicPr/>
                  </pic:nvPicPr>
                  <pic:blipFill>
                    <a:blip r:embed="rId6" cstate="print"/>
                    <a:srcRect l="1642" r="23603" b="218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6150" cy="55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5E" w:rsidRDefault="006309CF" w:rsidP="00087C7C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</w:t>
      </w:r>
      <w:r w:rsidR="001263EF">
        <w:rPr>
          <w:rFonts w:eastAsiaTheme="minorEastAsia"/>
          <w:kern w:val="24"/>
          <w:sz w:val="28"/>
          <w:szCs w:val="28"/>
        </w:rPr>
        <w:t>За тридцатилетний период п</w:t>
      </w:r>
      <w:r w:rsidR="001E3D00">
        <w:rPr>
          <w:rFonts w:eastAsiaTheme="minorEastAsia"/>
          <w:kern w:val="24"/>
          <w:sz w:val="28"/>
          <w:szCs w:val="28"/>
        </w:rPr>
        <w:t xml:space="preserve">редседателями </w:t>
      </w:r>
      <w:r w:rsidR="00597AC0">
        <w:rPr>
          <w:rFonts w:eastAsiaTheme="minorEastAsia"/>
          <w:kern w:val="24"/>
          <w:sz w:val="28"/>
          <w:szCs w:val="28"/>
        </w:rPr>
        <w:t xml:space="preserve">«Коми </w:t>
      </w:r>
      <w:proofErr w:type="spellStart"/>
      <w:r w:rsidR="00597AC0">
        <w:rPr>
          <w:rFonts w:eastAsiaTheme="minorEastAsia"/>
          <w:kern w:val="24"/>
          <w:sz w:val="28"/>
          <w:szCs w:val="28"/>
        </w:rPr>
        <w:t>котыра</w:t>
      </w:r>
      <w:proofErr w:type="spellEnd"/>
      <w:r w:rsidR="00597AC0">
        <w:rPr>
          <w:rFonts w:eastAsiaTheme="minorEastAsia"/>
          <w:kern w:val="24"/>
          <w:sz w:val="28"/>
          <w:szCs w:val="28"/>
        </w:rPr>
        <w:t xml:space="preserve">» - «Коми </w:t>
      </w:r>
      <w:proofErr w:type="spellStart"/>
      <w:r w:rsidR="00597AC0">
        <w:rPr>
          <w:rFonts w:eastAsiaTheme="minorEastAsia"/>
          <w:kern w:val="24"/>
          <w:sz w:val="28"/>
          <w:szCs w:val="28"/>
        </w:rPr>
        <w:t>войтыра</w:t>
      </w:r>
      <w:proofErr w:type="spellEnd"/>
      <w:r w:rsidR="00597AC0">
        <w:rPr>
          <w:rFonts w:eastAsiaTheme="minorEastAsia"/>
          <w:kern w:val="24"/>
          <w:sz w:val="28"/>
          <w:szCs w:val="28"/>
        </w:rPr>
        <w:t xml:space="preserve">» </w:t>
      </w:r>
      <w:r w:rsidR="001E3D00" w:rsidRPr="008E5432">
        <w:rPr>
          <w:rFonts w:eastAsiaTheme="minorEastAsia"/>
          <w:kern w:val="24"/>
          <w:sz w:val="28"/>
          <w:szCs w:val="28"/>
        </w:rPr>
        <w:t xml:space="preserve">избирались:  </w:t>
      </w:r>
      <w:proofErr w:type="spellStart"/>
      <w:r w:rsidR="001E3D00" w:rsidRPr="008E5432">
        <w:rPr>
          <w:rFonts w:eastAsiaTheme="minorEastAsia"/>
          <w:kern w:val="24"/>
          <w:sz w:val="28"/>
          <w:szCs w:val="28"/>
        </w:rPr>
        <w:t>Ярапов</w:t>
      </w:r>
      <w:proofErr w:type="spellEnd"/>
      <w:r w:rsidR="001E3D00" w:rsidRPr="008E5432">
        <w:rPr>
          <w:rFonts w:eastAsiaTheme="minorEastAsia"/>
          <w:kern w:val="24"/>
          <w:sz w:val="28"/>
          <w:szCs w:val="28"/>
        </w:rPr>
        <w:t xml:space="preserve"> Нико</w:t>
      </w:r>
      <w:r w:rsidR="00912BD6">
        <w:rPr>
          <w:rFonts w:eastAsiaTheme="minorEastAsia"/>
          <w:kern w:val="24"/>
          <w:sz w:val="28"/>
          <w:szCs w:val="28"/>
        </w:rPr>
        <w:t>лай Михайлович</w:t>
      </w:r>
      <w:r w:rsidR="001E3D00" w:rsidRPr="008E5432">
        <w:rPr>
          <w:rFonts w:eastAsiaTheme="minorEastAsia"/>
          <w:kern w:val="24"/>
          <w:sz w:val="28"/>
          <w:szCs w:val="28"/>
        </w:rPr>
        <w:t>, Терентьев Ан</w:t>
      </w:r>
      <w:r w:rsidR="00912BD6">
        <w:rPr>
          <w:rFonts w:eastAsiaTheme="minorEastAsia"/>
          <w:kern w:val="24"/>
          <w:sz w:val="28"/>
          <w:szCs w:val="28"/>
        </w:rPr>
        <w:t>атолий Филиппович</w:t>
      </w:r>
      <w:r w:rsidR="001E3D00" w:rsidRPr="008E5432">
        <w:rPr>
          <w:rFonts w:eastAsiaTheme="minorEastAsia"/>
          <w:kern w:val="24"/>
          <w:sz w:val="28"/>
          <w:szCs w:val="28"/>
        </w:rPr>
        <w:t>, Дернова На</w:t>
      </w:r>
      <w:r w:rsidR="00912BD6">
        <w:rPr>
          <w:rFonts w:eastAsiaTheme="minorEastAsia"/>
          <w:kern w:val="24"/>
          <w:sz w:val="28"/>
          <w:szCs w:val="28"/>
        </w:rPr>
        <w:t>талья Николаевна</w:t>
      </w:r>
      <w:r w:rsidR="001E3D00" w:rsidRPr="008E5432">
        <w:rPr>
          <w:rFonts w:eastAsiaTheme="minorEastAsia"/>
          <w:kern w:val="24"/>
          <w:sz w:val="28"/>
          <w:szCs w:val="28"/>
        </w:rPr>
        <w:t>, Василькив Валентина Никол</w:t>
      </w:r>
      <w:r w:rsidR="00912BD6">
        <w:rPr>
          <w:rFonts w:eastAsiaTheme="minorEastAsia"/>
          <w:kern w:val="24"/>
          <w:sz w:val="28"/>
          <w:szCs w:val="28"/>
        </w:rPr>
        <w:t>аевна</w:t>
      </w:r>
      <w:r w:rsidR="001E3D00">
        <w:rPr>
          <w:rFonts w:eastAsiaTheme="minorEastAsia"/>
          <w:kern w:val="24"/>
          <w:sz w:val="28"/>
          <w:szCs w:val="28"/>
        </w:rPr>
        <w:t>,</w:t>
      </w:r>
      <w:r w:rsidR="001E3D00" w:rsidRPr="008E5432">
        <w:rPr>
          <w:rFonts w:eastAsiaTheme="minorEastAsia"/>
          <w:kern w:val="24"/>
          <w:sz w:val="28"/>
          <w:szCs w:val="28"/>
        </w:rPr>
        <w:t xml:space="preserve"> </w:t>
      </w:r>
      <w:r w:rsidR="00912BD6">
        <w:rPr>
          <w:rFonts w:eastAsiaTheme="minorEastAsia"/>
          <w:kern w:val="24"/>
          <w:sz w:val="28"/>
          <w:szCs w:val="28"/>
        </w:rPr>
        <w:t xml:space="preserve">Пономарев Николай Степанович, </w:t>
      </w:r>
      <w:r w:rsidR="001E3D00" w:rsidRPr="008E5432">
        <w:rPr>
          <w:rFonts w:eastAsiaTheme="minorEastAsia"/>
          <w:kern w:val="24"/>
          <w:sz w:val="28"/>
          <w:szCs w:val="28"/>
        </w:rPr>
        <w:t>Кичигин Анатолий Васильевич</w:t>
      </w:r>
      <w:bookmarkStart w:id="0" w:name="_GoBack"/>
      <w:bookmarkEnd w:id="0"/>
      <w:r w:rsidR="001E3D00" w:rsidRPr="008E5432">
        <w:rPr>
          <w:rFonts w:eastAsiaTheme="minorEastAsia"/>
          <w:kern w:val="24"/>
          <w:sz w:val="28"/>
          <w:szCs w:val="28"/>
        </w:rPr>
        <w:t xml:space="preserve">.  </w:t>
      </w:r>
    </w:p>
    <w:p w:rsidR="003C6024" w:rsidRDefault="00805C79" w:rsidP="00087C7C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</w:t>
      </w:r>
      <w:r w:rsidR="0068535E">
        <w:rPr>
          <w:rFonts w:eastAsiaTheme="minorEastAsia"/>
          <w:kern w:val="24"/>
          <w:sz w:val="28"/>
          <w:szCs w:val="28"/>
        </w:rPr>
        <w:t xml:space="preserve">  Оглядываясь в прошлое,</w:t>
      </w:r>
      <w:r w:rsidR="00597AC0">
        <w:rPr>
          <w:rFonts w:eastAsiaTheme="minorEastAsia"/>
          <w:kern w:val="24"/>
          <w:sz w:val="28"/>
          <w:szCs w:val="28"/>
        </w:rPr>
        <w:t xml:space="preserve"> общественников</w:t>
      </w:r>
      <w:r w:rsidR="0068535E">
        <w:rPr>
          <w:rFonts w:eastAsiaTheme="minorEastAsia"/>
          <w:kern w:val="24"/>
          <w:sz w:val="28"/>
          <w:szCs w:val="28"/>
        </w:rPr>
        <w:t xml:space="preserve"> охватывает чувство гордости - </w:t>
      </w:r>
      <w:r w:rsidR="0063683F">
        <w:rPr>
          <w:rFonts w:eastAsiaTheme="minorEastAsia"/>
          <w:kern w:val="24"/>
          <w:sz w:val="28"/>
          <w:szCs w:val="28"/>
        </w:rPr>
        <w:t>Коми национальное движение</w:t>
      </w:r>
      <w:r w:rsidR="0068535E" w:rsidRPr="00805C79">
        <w:rPr>
          <w:rFonts w:eastAsiaTheme="minorEastAsia"/>
          <w:kern w:val="24"/>
          <w:sz w:val="28"/>
          <w:szCs w:val="28"/>
        </w:rPr>
        <w:t xml:space="preserve"> стало неотъемлем</w:t>
      </w:r>
      <w:r w:rsidR="00D7450E">
        <w:rPr>
          <w:rFonts w:eastAsiaTheme="minorEastAsia"/>
          <w:kern w:val="24"/>
          <w:sz w:val="28"/>
          <w:szCs w:val="28"/>
        </w:rPr>
        <w:t>ой</w:t>
      </w:r>
      <w:r w:rsidR="0068535E" w:rsidRPr="00805C79">
        <w:rPr>
          <w:rFonts w:eastAsiaTheme="minorEastAsia"/>
          <w:kern w:val="24"/>
          <w:sz w:val="28"/>
          <w:szCs w:val="28"/>
        </w:rPr>
        <w:t xml:space="preserve"> </w:t>
      </w:r>
      <w:r w:rsidR="00D7450E">
        <w:rPr>
          <w:rFonts w:eastAsiaTheme="minorEastAsia"/>
          <w:kern w:val="24"/>
          <w:sz w:val="28"/>
          <w:szCs w:val="28"/>
        </w:rPr>
        <w:t>частью</w:t>
      </w:r>
      <w:r w:rsidR="0068535E" w:rsidRPr="00805C79">
        <w:rPr>
          <w:rFonts w:eastAsiaTheme="minorEastAsia"/>
          <w:kern w:val="24"/>
          <w:sz w:val="28"/>
          <w:szCs w:val="28"/>
        </w:rPr>
        <w:t xml:space="preserve"> гражданского общества в республике, одной из действенных моделей общественного самоуправления, представляющей и защищающей интересы коренного этноса.</w:t>
      </w:r>
      <w:r w:rsidR="0068535E" w:rsidRPr="00805C79">
        <w:t xml:space="preserve"> </w:t>
      </w:r>
      <w:proofErr w:type="gramStart"/>
      <w:r w:rsidR="0068535E" w:rsidRPr="00805C79">
        <w:rPr>
          <w:sz w:val="28"/>
          <w:szCs w:val="28"/>
        </w:rPr>
        <w:t>В прошлом наши предшественники</w:t>
      </w:r>
      <w:r w:rsidR="0068535E">
        <w:t xml:space="preserve"> </w:t>
      </w:r>
      <w:r w:rsidR="0068535E">
        <w:rPr>
          <w:rFonts w:eastAsiaTheme="minorEastAsia"/>
          <w:kern w:val="24"/>
          <w:sz w:val="28"/>
          <w:szCs w:val="28"/>
        </w:rPr>
        <w:t>консолидировали</w:t>
      </w:r>
      <w:r w:rsidR="0068535E" w:rsidRPr="00805C79">
        <w:rPr>
          <w:rFonts w:eastAsiaTheme="minorEastAsia"/>
          <w:kern w:val="24"/>
          <w:sz w:val="28"/>
          <w:szCs w:val="28"/>
        </w:rPr>
        <w:t xml:space="preserve"> коми национальны</w:t>
      </w:r>
      <w:r w:rsidR="0068535E">
        <w:rPr>
          <w:rFonts w:eastAsiaTheme="minorEastAsia"/>
          <w:kern w:val="24"/>
          <w:sz w:val="28"/>
          <w:szCs w:val="28"/>
        </w:rPr>
        <w:t>е</w:t>
      </w:r>
      <w:r w:rsidR="0068535E" w:rsidRPr="00805C79">
        <w:rPr>
          <w:rFonts w:eastAsiaTheme="minorEastAsia"/>
          <w:kern w:val="24"/>
          <w:sz w:val="28"/>
          <w:szCs w:val="28"/>
        </w:rPr>
        <w:t xml:space="preserve"> организаци</w:t>
      </w:r>
      <w:r w:rsidR="0068535E">
        <w:rPr>
          <w:rFonts w:eastAsiaTheme="minorEastAsia"/>
          <w:kern w:val="24"/>
          <w:sz w:val="28"/>
          <w:szCs w:val="28"/>
        </w:rPr>
        <w:t>и</w:t>
      </w:r>
      <w:r w:rsidR="0068535E" w:rsidRPr="00805C79">
        <w:rPr>
          <w:rFonts w:eastAsiaTheme="minorEastAsia"/>
          <w:kern w:val="24"/>
          <w:sz w:val="28"/>
          <w:szCs w:val="28"/>
        </w:rPr>
        <w:t xml:space="preserve"> на основе Съезда коми народа,</w:t>
      </w:r>
      <w:r w:rsidR="0068535E">
        <w:rPr>
          <w:rFonts w:eastAsiaTheme="minorEastAsia"/>
          <w:kern w:val="24"/>
          <w:sz w:val="28"/>
          <w:szCs w:val="28"/>
        </w:rPr>
        <w:t xml:space="preserve"> на этом этапе шло формирование </w:t>
      </w:r>
      <w:r w:rsidR="0068535E" w:rsidRPr="00805C79">
        <w:rPr>
          <w:rFonts w:eastAsiaTheme="minorEastAsia"/>
          <w:kern w:val="24"/>
          <w:sz w:val="28"/>
          <w:szCs w:val="28"/>
        </w:rPr>
        <w:t>правовых основ для функционирования самого общественного движения и для зашиты интересов коренного этн</w:t>
      </w:r>
      <w:r w:rsidR="0068535E">
        <w:rPr>
          <w:rFonts w:eastAsiaTheme="minorEastAsia"/>
          <w:kern w:val="24"/>
          <w:sz w:val="28"/>
          <w:szCs w:val="28"/>
        </w:rPr>
        <w:t>оса.</w:t>
      </w:r>
      <w:proofErr w:type="gramEnd"/>
      <w:r w:rsidR="0068535E">
        <w:rPr>
          <w:rFonts w:eastAsiaTheme="minorEastAsia"/>
          <w:kern w:val="24"/>
          <w:sz w:val="28"/>
          <w:szCs w:val="28"/>
        </w:rPr>
        <w:t xml:space="preserve"> </w:t>
      </w:r>
      <w:r w:rsidR="0063683F">
        <w:rPr>
          <w:rFonts w:eastAsiaTheme="minorEastAsia"/>
          <w:kern w:val="24"/>
          <w:sz w:val="28"/>
          <w:szCs w:val="28"/>
        </w:rPr>
        <w:t>К примеру, н</w:t>
      </w:r>
      <w:r w:rsidR="003C6024" w:rsidRPr="003C6024">
        <w:rPr>
          <w:rFonts w:eastAsiaTheme="minorEastAsia"/>
          <w:kern w:val="24"/>
          <w:sz w:val="28"/>
          <w:szCs w:val="28"/>
        </w:rPr>
        <w:t xml:space="preserve">а первом Съезде коми народа в январе 1991 года прозвучала инициатива замены государственного символа республики – флага. Ухтинский делегат, депутат Верховного Совета Коми </w:t>
      </w:r>
      <w:proofErr w:type="spellStart"/>
      <w:r w:rsidR="003C6024" w:rsidRPr="003C6024">
        <w:rPr>
          <w:rFonts w:eastAsiaTheme="minorEastAsia"/>
          <w:kern w:val="24"/>
          <w:sz w:val="28"/>
          <w:szCs w:val="28"/>
        </w:rPr>
        <w:t>Шулепов</w:t>
      </w:r>
      <w:proofErr w:type="spellEnd"/>
      <w:r w:rsidR="003C6024" w:rsidRPr="003C6024">
        <w:rPr>
          <w:rFonts w:eastAsiaTheme="minorEastAsia"/>
          <w:kern w:val="24"/>
          <w:sz w:val="28"/>
          <w:szCs w:val="28"/>
        </w:rPr>
        <w:t xml:space="preserve"> Иван Павлович предложил в качестве цветовой гаммы коми флага </w:t>
      </w:r>
      <w:proofErr w:type="spellStart"/>
      <w:r w:rsidR="003C6024" w:rsidRPr="003C6024">
        <w:rPr>
          <w:rFonts w:eastAsiaTheme="minorEastAsia"/>
          <w:kern w:val="24"/>
          <w:sz w:val="28"/>
          <w:szCs w:val="28"/>
        </w:rPr>
        <w:t>триколор</w:t>
      </w:r>
      <w:proofErr w:type="spellEnd"/>
      <w:r w:rsidR="003C6024" w:rsidRPr="003C6024">
        <w:rPr>
          <w:rFonts w:eastAsiaTheme="minorEastAsia"/>
          <w:kern w:val="24"/>
          <w:sz w:val="28"/>
          <w:szCs w:val="28"/>
        </w:rPr>
        <w:t>, состоящ</w:t>
      </w:r>
      <w:r w:rsidR="003C6024">
        <w:rPr>
          <w:rFonts w:eastAsiaTheme="minorEastAsia"/>
          <w:kern w:val="24"/>
          <w:sz w:val="28"/>
          <w:szCs w:val="28"/>
        </w:rPr>
        <w:t>ий</w:t>
      </w:r>
      <w:r w:rsidR="003C6024" w:rsidRPr="003C6024">
        <w:rPr>
          <w:rFonts w:eastAsiaTheme="minorEastAsia"/>
          <w:kern w:val="24"/>
          <w:sz w:val="28"/>
          <w:szCs w:val="28"/>
        </w:rPr>
        <w:t xml:space="preserve"> из </w:t>
      </w:r>
      <w:r w:rsidR="003C6024" w:rsidRPr="003C6024">
        <w:rPr>
          <w:rFonts w:eastAsiaTheme="minorEastAsia"/>
          <w:kern w:val="24"/>
          <w:sz w:val="28"/>
          <w:szCs w:val="28"/>
        </w:rPr>
        <w:lastRenderedPageBreak/>
        <w:t xml:space="preserve">синего, зеленого и белого цветов. </w:t>
      </w:r>
      <w:r w:rsidR="0063683F">
        <w:rPr>
          <w:rFonts w:eastAsiaTheme="minorEastAsia"/>
          <w:kern w:val="24"/>
          <w:sz w:val="28"/>
          <w:szCs w:val="28"/>
        </w:rPr>
        <w:t>Интересно, но э</w:t>
      </w:r>
      <w:r>
        <w:rPr>
          <w:rFonts w:eastAsiaTheme="minorEastAsia"/>
          <w:kern w:val="24"/>
          <w:sz w:val="28"/>
          <w:szCs w:val="28"/>
        </w:rPr>
        <w:t>тот съезд коми народа</w:t>
      </w:r>
      <w:r w:rsidRPr="00805C79">
        <w:rPr>
          <w:rFonts w:eastAsiaTheme="minorEastAsia"/>
          <w:kern w:val="24"/>
          <w:sz w:val="28"/>
          <w:szCs w:val="28"/>
        </w:rPr>
        <w:t xml:space="preserve"> был первым не только в финно-угорских регионах, но и в России</w:t>
      </w:r>
      <w:r>
        <w:rPr>
          <w:rFonts w:eastAsiaTheme="minorEastAsia"/>
          <w:kern w:val="24"/>
          <w:sz w:val="28"/>
          <w:szCs w:val="28"/>
        </w:rPr>
        <w:t xml:space="preserve">. </w:t>
      </w:r>
    </w:p>
    <w:p w:rsidR="00087C7C" w:rsidRDefault="00087C7C" w:rsidP="00087C7C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</w:t>
      </w:r>
      <w:r w:rsidRPr="00087C7C">
        <w:rPr>
          <w:rFonts w:eastAsiaTheme="minorEastAsia"/>
          <w:kern w:val="24"/>
          <w:sz w:val="28"/>
          <w:szCs w:val="28"/>
        </w:rPr>
        <w:t>Реализовывая Уставные задачи по развитию культуры коми на</w:t>
      </w:r>
      <w:r>
        <w:rPr>
          <w:rFonts w:eastAsiaTheme="minorEastAsia"/>
          <w:kern w:val="24"/>
          <w:sz w:val="28"/>
          <w:szCs w:val="28"/>
        </w:rPr>
        <w:t>рода</w:t>
      </w:r>
      <w:r w:rsidRPr="00087C7C">
        <w:rPr>
          <w:rFonts w:eastAsiaTheme="minorEastAsia"/>
          <w:kern w:val="24"/>
          <w:sz w:val="28"/>
          <w:szCs w:val="28"/>
        </w:rPr>
        <w:t xml:space="preserve">,  в январе 1992 года Президиумом </w:t>
      </w:r>
      <w:r w:rsidR="0063683F">
        <w:rPr>
          <w:rFonts w:eastAsiaTheme="minorEastAsia"/>
          <w:kern w:val="24"/>
          <w:sz w:val="28"/>
          <w:szCs w:val="28"/>
        </w:rPr>
        <w:t xml:space="preserve">ухтинского </w:t>
      </w:r>
      <w:r w:rsidR="00D7450E">
        <w:rPr>
          <w:rFonts w:eastAsiaTheme="minorEastAsia"/>
          <w:kern w:val="24"/>
          <w:sz w:val="28"/>
          <w:szCs w:val="28"/>
        </w:rPr>
        <w:t>общества</w:t>
      </w:r>
      <w:r w:rsidRPr="00087C7C">
        <w:rPr>
          <w:rFonts w:eastAsiaTheme="minorEastAsia"/>
          <w:kern w:val="24"/>
          <w:sz w:val="28"/>
          <w:szCs w:val="28"/>
        </w:rPr>
        <w:t xml:space="preserve"> принято решение о создании обществе</w:t>
      </w:r>
      <w:r w:rsidR="0063683F">
        <w:rPr>
          <w:rFonts w:eastAsiaTheme="minorEastAsia"/>
          <w:kern w:val="24"/>
          <w:sz w:val="28"/>
          <w:szCs w:val="28"/>
        </w:rPr>
        <w:t>нного Коми культурного центра. Вскоре о</w:t>
      </w:r>
      <w:r w:rsidRPr="00087C7C">
        <w:rPr>
          <w:rFonts w:eastAsiaTheme="minorEastAsia"/>
          <w:kern w:val="24"/>
          <w:sz w:val="28"/>
          <w:szCs w:val="28"/>
        </w:rPr>
        <w:t xml:space="preserve">рганизовали воскресную школу и курсы изучения коми языка на базе клуба экономистов. Директором Центра на общественных началах назначили </w:t>
      </w:r>
      <w:proofErr w:type="spellStart"/>
      <w:r w:rsidRPr="00087C7C">
        <w:rPr>
          <w:rFonts w:eastAsiaTheme="minorEastAsia"/>
          <w:kern w:val="24"/>
          <w:sz w:val="28"/>
          <w:szCs w:val="28"/>
        </w:rPr>
        <w:t>Самигуллину</w:t>
      </w:r>
      <w:proofErr w:type="spellEnd"/>
      <w:r w:rsidRPr="00087C7C">
        <w:rPr>
          <w:rFonts w:eastAsiaTheme="minorEastAsia"/>
          <w:kern w:val="24"/>
          <w:sz w:val="28"/>
          <w:szCs w:val="28"/>
        </w:rPr>
        <w:t xml:space="preserve"> Елизавету Ивановну, руководителями курсов – З.В. По</w:t>
      </w:r>
      <w:r w:rsidR="00D7450E">
        <w:rPr>
          <w:rFonts w:eastAsiaTheme="minorEastAsia"/>
          <w:kern w:val="24"/>
          <w:sz w:val="28"/>
          <w:szCs w:val="28"/>
        </w:rPr>
        <w:t xml:space="preserve">пову и Б.Ф. Шахова. </w:t>
      </w:r>
      <w:proofErr w:type="gramStart"/>
      <w:r w:rsidR="00D7450E">
        <w:rPr>
          <w:rFonts w:eastAsiaTheme="minorEastAsia"/>
          <w:kern w:val="24"/>
          <w:sz w:val="28"/>
          <w:szCs w:val="28"/>
        </w:rPr>
        <w:t>Официально (</w:t>
      </w:r>
      <w:r w:rsidRPr="00087C7C">
        <w:rPr>
          <w:rFonts w:eastAsiaTheme="minorEastAsia"/>
          <w:kern w:val="24"/>
          <w:sz w:val="28"/>
          <w:szCs w:val="28"/>
        </w:rPr>
        <w:t>как муниципальное учре</w:t>
      </w:r>
      <w:r w:rsidR="00D7450E">
        <w:rPr>
          <w:rFonts w:eastAsiaTheme="minorEastAsia"/>
          <w:kern w:val="24"/>
          <w:sz w:val="28"/>
          <w:szCs w:val="28"/>
        </w:rPr>
        <w:t xml:space="preserve">ждение)  Центр коми культуры создан в августе 1994 года, </w:t>
      </w:r>
      <w:r w:rsidRPr="00087C7C">
        <w:rPr>
          <w:rFonts w:eastAsiaTheme="minorEastAsia"/>
          <w:kern w:val="24"/>
          <w:sz w:val="28"/>
          <w:szCs w:val="28"/>
        </w:rPr>
        <w:t>в доме № 5 по ул. Первома</w:t>
      </w:r>
      <w:r w:rsidR="0063683F">
        <w:rPr>
          <w:rFonts w:eastAsiaTheme="minorEastAsia"/>
          <w:kern w:val="24"/>
          <w:sz w:val="28"/>
          <w:szCs w:val="28"/>
        </w:rPr>
        <w:t>йская</w:t>
      </w:r>
      <w:r w:rsidR="00D7450E" w:rsidRPr="00D7450E">
        <w:rPr>
          <w:rFonts w:eastAsiaTheme="minorEastAsia"/>
          <w:kern w:val="24"/>
          <w:sz w:val="28"/>
          <w:szCs w:val="28"/>
        </w:rPr>
        <w:t xml:space="preserve"> </w:t>
      </w:r>
      <w:r w:rsidR="00D7450E" w:rsidRPr="00087C7C">
        <w:rPr>
          <w:rFonts w:eastAsiaTheme="minorEastAsia"/>
          <w:kern w:val="24"/>
          <w:sz w:val="28"/>
          <w:szCs w:val="28"/>
        </w:rPr>
        <w:t>выделен</w:t>
      </w:r>
      <w:r w:rsidR="00D7450E">
        <w:rPr>
          <w:rFonts w:eastAsiaTheme="minorEastAsia"/>
          <w:kern w:val="24"/>
          <w:sz w:val="28"/>
          <w:szCs w:val="28"/>
        </w:rPr>
        <w:t>о</w:t>
      </w:r>
      <w:r w:rsidR="00D7450E" w:rsidRPr="00087C7C">
        <w:rPr>
          <w:rFonts w:eastAsiaTheme="minorEastAsia"/>
          <w:kern w:val="24"/>
          <w:sz w:val="28"/>
          <w:szCs w:val="28"/>
        </w:rPr>
        <w:t xml:space="preserve"> помещени</w:t>
      </w:r>
      <w:r w:rsidR="00D7450E">
        <w:rPr>
          <w:rFonts w:eastAsiaTheme="minorEastAsia"/>
          <w:kern w:val="24"/>
          <w:sz w:val="28"/>
          <w:szCs w:val="28"/>
        </w:rPr>
        <w:t>е</w:t>
      </w:r>
      <w:r w:rsidR="0063683F">
        <w:rPr>
          <w:rFonts w:eastAsiaTheme="minorEastAsia"/>
          <w:kern w:val="24"/>
          <w:sz w:val="28"/>
          <w:szCs w:val="28"/>
        </w:rPr>
        <w:t xml:space="preserve">, </w:t>
      </w:r>
      <w:r w:rsidR="00D7450E">
        <w:rPr>
          <w:rFonts w:eastAsiaTheme="minorEastAsia"/>
          <w:kern w:val="24"/>
          <w:sz w:val="28"/>
          <w:szCs w:val="28"/>
        </w:rPr>
        <w:t>здесь он</w:t>
      </w:r>
      <w:r w:rsidR="0063683F">
        <w:rPr>
          <w:rFonts w:eastAsiaTheme="minorEastAsia"/>
          <w:kern w:val="24"/>
          <w:sz w:val="28"/>
          <w:szCs w:val="28"/>
        </w:rPr>
        <w:t xml:space="preserve"> </w:t>
      </w:r>
      <w:r w:rsidR="00D7450E">
        <w:rPr>
          <w:rFonts w:eastAsiaTheme="minorEastAsia"/>
          <w:kern w:val="24"/>
          <w:sz w:val="28"/>
          <w:szCs w:val="28"/>
        </w:rPr>
        <w:t xml:space="preserve">и </w:t>
      </w:r>
      <w:r w:rsidR="0063683F">
        <w:rPr>
          <w:rFonts w:eastAsiaTheme="minorEastAsia"/>
          <w:kern w:val="24"/>
          <w:sz w:val="28"/>
          <w:szCs w:val="28"/>
        </w:rPr>
        <w:t>размещается</w:t>
      </w:r>
      <w:r w:rsidR="00D7450E">
        <w:rPr>
          <w:rFonts w:eastAsiaTheme="minorEastAsia"/>
          <w:kern w:val="24"/>
          <w:sz w:val="28"/>
          <w:szCs w:val="28"/>
        </w:rPr>
        <w:t>, а в прошлом году отметил свой 25-летний юбилей</w:t>
      </w:r>
      <w:r w:rsidR="0063683F">
        <w:rPr>
          <w:rFonts w:eastAsiaTheme="minorEastAsia"/>
          <w:kern w:val="24"/>
          <w:sz w:val="28"/>
          <w:szCs w:val="28"/>
        </w:rPr>
        <w:t>.</w:t>
      </w:r>
      <w:proofErr w:type="gramEnd"/>
      <w:r w:rsidR="0063683F">
        <w:rPr>
          <w:rFonts w:eastAsiaTheme="minorEastAsia"/>
          <w:kern w:val="24"/>
          <w:sz w:val="28"/>
          <w:szCs w:val="28"/>
        </w:rPr>
        <w:t xml:space="preserve"> </w:t>
      </w:r>
      <w:r w:rsidR="00597AC0">
        <w:rPr>
          <w:rFonts w:eastAsiaTheme="minorEastAsia"/>
          <w:kern w:val="24"/>
          <w:sz w:val="28"/>
          <w:szCs w:val="28"/>
        </w:rPr>
        <w:t>В 2002 году Центру коми культуры</w:t>
      </w:r>
      <w:r w:rsidRPr="00087C7C">
        <w:rPr>
          <w:rFonts w:eastAsiaTheme="minorEastAsia"/>
          <w:kern w:val="24"/>
          <w:sz w:val="28"/>
          <w:szCs w:val="28"/>
        </w:rPr>
        <w:t xml:space="preserve"> присвоено  имя  коми писателя Шахова Бориса Федотовича</w:t>
      </w:r>
      <w:r w:rsidR="00597AC0">
        <w:rPr>
          <w:rFonts w:eastAsiaTheme="minorEastAsia"/>
          <w:kern w:val="24"/>
          <w:sz w:val="28"/>
          <w:szCs w:val="28"/>
        </w:rPr>
        <w:t>.</w:t>
      </w:r>
    </w:p>
    <w:p w:rsidR="00597AC0" w:rsidRDefault="00087C7C" w:rsidP="00597AC0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</w:t>
      </w:r>
      <w:r w:rsidR="0068535E">
        <w:rPr>
          <w:rFonts w:eastAsiaTheme="minorEastAsia"/>
          <w:kern w:val="24"/>
          <w:sz w:val="28"/>
          <w:szCs w:val="28"/>
        </w:rPr>
        <w:t xml:space="preserve"> </w:t>
      </w:r>
      <w:r w:rsidR="00805C79">
        <w:rPr>
          <w:rFonts w:eastAsiaTheme="minorEastAsia"/>
          <w:kern w:val="24"/>
          <w:sz w:val="28"/>
          <w:szCs w:val="28"/>
        </w:rPr>
        <w:t xml:space="preserve">Сегодня </w:t>
      </w:r>
      <w:r w:rsidR="00805C79" w:rsidRPr="00805C79">
        <w:rPr>
          <w:rFonts w:eastAsiaTheme="minorEastAsia"/>
          <w:kern w:val="24"/>
          <w:sz w:val="28"/>
          <w:szCs w:val="28"/>
        </w:rPr>
        <w:t xml:space="preserve">ухтинское представительство межрегионального общественного движения «Коми войтыр» </w:t>
      </w:r>
      <w:r w:rsidR="00805C79">
        <w:rPr>
          <w:rFonts w:eastAsiaTheme="minorEastAsia"/>
          <w:kern w:val="24"/>
          <w:sz w:val="28"/>
          <w:szCs w:val="28"/>
        </w:rPr>
        <w:t xml:space="preserve">осуществляет </w:t>
      </w:r>
      <w:r w:rsidR="00805C79" w:rsidRPr="00805C79">
        <w:rPr>
          <w:rFonts w:eastAsiaTheme="minorEastAsia"/>
          <w:kern w:val="24"/>
          <w:sz w:val="28"/>
          <w:szCs w:val="28"/>
        </w:rPr>
        <w:t>деятельност</w:t>
      </w:r>
      <w:r w:rsidR="00805C79">
        <w:rPr>
          <w:rFonts w:eastAsiaTheme="minorEastAsia"/>
          <w:kern w:val="24"/>
          <w:sz w:val="28"/>
          <w:szCs w:val="28"/>
        </w:rPr>
        <w:t>ь</w:t>
      </w:r>
      <w:r w:rsidR="00805C79" w:rsidRPr="00805C79">
        <w:rPr>
          <w:rFonts w:eastAsiaTheme="minorEastAsia"/>
          <w:kern w:val="24"/>
          <w:sz w:val="28"/>
          <w:szCs w:val="28"/>
        </w:rPr>
        <w:t xml:space="preserve"> по решению конкретных проблем коренного этноса</w:t>
      </w:r>
      <w:r w:rsidR="00805C79">
        <w:rPr>
          <w:rFonts w:eastAsiaTheme="minorEastAsia"/>
          <w:kern w:val="24"/>
          <w:sz w:val="28"/>
          <w:szCs w:val="28"/>
        </w:rPr>
        <w:t>, которые ежегодно поднимаются на конференциях</w:t>
      </w:r>
      <w:r w:rsidR="00597AC0">
        <w:rPr>
          <w:rFonts w:eastAsiaTheme="minorEastAsia"/>
          <w:kern w:val="24"/>
          <w:sz w:val="28"/>
          <w:szCs w:val="28"/>
        </w:rPr>
        <w:t xml:space="preserve"> коми народа. Это вопросы социально-экономического характера</w:t>
      </w:r>
      <w:r w:rsidR="00805C79">
        <w:rPr>
          <w:rFonts w:eastAsiaTheme="minorEastAsia"/>
          <w:kern w:val="24"/>
          <w:sz w:val="28"/>
          <w:szCs w:val="28"/>
        </w:rPr>
        <w:t xml:space="preserve">, </w:t>
      </w:r>
      <w:r w:rsidR="0063683F">
        <w:rPr>
          <w:rFonts w:eastAsiaTheme="minorEastAsia"/>
          <w:kern w:val="24"/>
          <w:sz w:val="28"/>
          <w:szCs w:val="28"/>
        </w:rPr>
        <w:t xml:space="preserve">о </w:t>
      </w:r>
      <w:r w:rsidR="00805C79">
        <w:rPr>
          <w:rFonts w:eastAsiaTheme="minorEastAsia"/>
          <w:kern w:val="24"/>
          <w:sz w:val="28"/>
          <w:szCs w:val="28"/>
        </w:rPr>
        <w:t>развити</w:t>
      </w:r>
      <w:r w:rsidR="0063683F">
        <w:rPr>
          <w:rFonts w:eastAsiaTheme="minorEastAsia"/>
          <w:kern w:val="24"/>
          <w:sz w:val="28"/>
          <w:szCs w:val="28"/>
        </w:rPr>
        <w:t>и</w:t>
      </w:r>
      <w:r w:rsidR="00805C79">
        <w:rPr>
          <w:rFonts w:eastAsiaTheme="minorEastAsia"/>
          <w:kern w:val="24"/>
          <w:sz w:val="28"/>
          <w:szCs w:val="28"/>
        </w:rPr>
        <w:t xml:space="preserve"> села,</w:t>
      </w:r>
      <w:r w:rsidR="00805C79" w:rsidRPr="00805C79">
        <w:rPr>
          <w:rFonts w:eastAsiaTheme="minorEastAsia"/>
          <w:kern w:val="24"/>
          <w:sz w:val="28"/>
          <w:szCs w:val="28"/>
        </w:rPr>
        <w:t xml:space="preserve"> </w:t>
      </w:r>
      <w:r w:rsidR="00805C79">
        <w:rPr>
          <w:rFonts w:eastAsiaTheme="minorEastAsia"/>
          <w:kern w:val="24"/>
          <w:sz w:val="28"/>
          <w:szCs w:val="28"/>
        </w:rPr>
        <w:t>сохранени</w:t>
      </w:r>
      <w:r w:rsidR="0063683F">
        <w:rPr>
          <w:rFonts w:eastAsiaTheme="minorEastAsia"/>
          <w:kern w:val="24"/>
          <w:sz w:val="28"/>
          <w:szCs w:val="28"/>
        </w:rPr>
        <w:t>и</w:t>
      </w:r>
      <w:r w:rsidR="00805C79">
        <w:rPr>
          <w:rFonts w:eastAsiaTheme="minorEastAsia"/>
          <w:kern w:val="24"/>
          <w:sz w:val="28"/>
          <w:szCs w:val="28"/>
        </w:rPr>
        <w:t xml:space="preserve"> и развити</w:t>
      </w:r>
      <w:r w:rsidR="0063683F">
        <w:rPr>
          <w:rFonts w:eastAsiaTheme="minorEastAsia"/>
          <w:kern w:val="24"/>
          <w:sz w:val="28"/>
          <w:szCs w:val="28"/>
        </w:rPr>
        <w:t>и</w:t>
      </w:r>
      <w:r w:rsidR="00805C79">
        <w:rPr>
          <w:rFonts w:eastAsiaTheme="minorEastAsia"/>
          <w:kern w:val="24"/>
          <w:sz w:val="28"/>
          <w:szCs w:val="28"/>
        </w:rPr>
        <w:t xml:space="preserve"> </w:t>
      </w:r>
      <w:r w:rsidR="00805C79" w:rsidRPr="00805C79">
        <w:rPr>
          <w:rFonts w:eastAsiaTheme="minorEastAsia"/>
          <w:kern w:val="24"/>
          <w:sz w:val="28"/>
          <w:szCs w:val="28"/>
        </w:rPr>
        <w:t>язык</w:t>
      </w:r>
      <w:r w:rsidR="00805C79">
        <w:rPr>
          <w:rFonts w:eastAsiaTheme="minorEastAsia"/>
          <w:kern w:val="24"/>
          <w:sz w:val="28"/>
          <w:szCs w:val="28"/>
        </w:rPr>
        <w:t>а</w:t>
      </w:r>
      <w:r w:rsidR="00805C79" w:rsidRPr="00805C79">
        <w:rPr>
          <w:rFonts w:eastAsiaTheme="minorEastAsia"/>
          <w:kern w:val="24"/>
          <w:sz w:val="28"/>
          <w:szCs w:val="28"/>
        </w:rPr>
        <w:t xml:space="preserve"> и культур</w:t>
      </w:r>
      <w:r w:rsidR="00597AC0">
        <w:rPr>
          <w:rFonts w:eastAsiaTheme="minorEastAsia"/>
          <w:kern w:val="24"/>
          <w:sz w:val="28"/>
          <w:szCs w:val="28"/>
        </w:rPr>
        <w:t>ы,</w:t>
      </w:r>
      <w:r w:rsidR="0063683F">
        <w:rPr>
          <w:rFonts w:eastAsiaTheme="minorEastAsia"/>
          <w:kern w:val="24"/>
          <w:sz w:val="28"/>
          <w:szCs w:val="28"/>
        </w:rPr>
        <w:t xml:space="preserve"> </w:t>
      </w:r>
      <w:r w:rsidR="00805C79">
        <w:rPr>
          <w:rFonts w:eastAsiaTheme="minorEastAsia"/>
          <w:kern w:val="24"/>
          <w:sz w:val="28"/>
          <w:szCs w:val="28"/>
        </w:rPr>
        <w:t xml:space="preserve">вопросы </w:t>
      </w:r>
      <w:r w:rsidR="00805C79" w:rsidRPr="00805C79">
        <w:rPr>
          <w:rFonts w:eastAsiaTheme="minorEastAsia"/>
          <w:kern w:val="24"/>
          <w:sz w:val="28"/>
          <w:szCs w:val="28"/>
        </w:rPr>
        <w:t>здоровь</w:t>
      </w:r>
      <w:r w:rsidR="00805C79">
        <w:rPr>
          <w:rFonts w:eastAsiaTheme="minorEastAsia"/>
          <w:kern w:val="24"/>
          <w:sz w:val="28"/>
          <w:szCs w:val="28"/>
        </w:rPr>
        <w:t>я</w:t>
      </w:r>
      <w:r w:rsidR="00805C79" w:rsidRPr="00805C79">
        <w:rPr>
          <w:rFonts w:eastAsiaTheme="minorEastAsia"/>
          <w:kern w:val="24"/>
          <w:sz w:val="28"/>
          <w:szCs w:val="28"/>
        </w:rPr>
        <w:t xml:space="preserve"> и экологи</w:t>
      </w:r>
      <w:r w:rsidR="00805C79">
        <w:rPr>
          <w:rFonts w:eastAsiaTheme="minorEastAsia"/>
          <w:kern w:val="24"/>
          <w:sz w:val="28"/>
          <w:szCs w:val="28"/>
        </w:rPr>
        <w:t>и</w:t>
      </w:r>
      <w:r w:rsidR="00597AC0">
        <w:rPr>
          <w:rFonts w:eastAsiaTheme="minorEastAsia"/>
          <w:kern w:val="24"/>
          <w:sz w:val="28"/>
          <w:szCs w:val="28"/>
        </w:rPr>
        <w:t>,</w:t>
      </w:r>
      <w:r w:rsidR="00805C79" w:rsidRPr="00805C79">
        <w:rPr>
          <w:rFonts w:eastAsiaTheme="minorEastAsia"/>
          <w:kern w:val="24"/>
          <w:sz w:val="28"/>
          <w:szCs w:val="28"/>
        </w:rPr>
        <w:t xml:space="preserve"> </w:t>
      </w:r>
      <w:r w:rsidR="00805C79">
        <w:rPr>
          <w:rFonts w:eastAsiaTheme="minorEastAsia"/>
          <w:kern w:val="24"/>
          <w:sz w:val="28"/>
          <w:szCs w:val="28"/>
        </w:rPr>
        <w:t>воспитания молодежи</w:t>
      </w:r>
      <w:r w:rsidR="00597AC0">
        <w:rPr>
          <w:rFonts w:eastAsiaTheme="minorEastAsia"/>
          <w:kern w:val="24"/>
          <w:sz w:val="28"/>
          <w:szCs w:val="28"/>
        </w:rPr>
        <w:t xml:space="preserve">. </w:t>
      </w:r>
    </w:p>
    <w:p w:rsidR="006309CF" w:rsidRDefault="006309CF" w:rsidP="006309CF">
      <w:pPr>
        <w:pStyle w:val="a3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noProof/>
          <w:kern w:val="24"/>
          <w:sz w:val="28"/>
          <w:szCs w:val="28"/>
        </w:rPr>
        <w:drawing>
          <wp:inline distT="0" distB="0" distL="0" distR="0">
            <wp:extent cx="5334000" cy="3556000"/>
            <wp:effectExtent l="19050" t="0" r="0" b="0"/>
            <wp:docPr id="4" name="Рисунок 3" descr="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еренц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87D" w:rsidRPr="00597AC0" w:rsidRDefault="00597AC0" w:rsidP="00597AC0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</w:t>
      </w:r>
      <w:r w:rsidR="00ED0A55">
        <w:rPr>
          <w:sz w:val="28"/>
          <w:szCs w:val="28"/>
        </w:rPr>
        <w:t>К празднованию</w:t>
      </w:r>
      <w:r w:rsidR="00E45689" w:rsidRPr="00E45689">
        <w:rPr>
          <w:sz w:val="28"/>
          <w:szCs w:val="28"/>
        </w:rPr>
        <w:t xml:space="preserve"> своей юбилейной даты «Коми войтыр»</w:t>
      </w:r>
      <w:r w:rsidR="00E45689">
        <w:rPr>
          <w:sz w:val="28"/>
          <w:szCs w:val="28"/>
        </w:rPr>
        <w:t xml:space="preserve"> под</w:t>
      </w:r>
      <w:r w:rsidR="00D219C5">
        <w:rPr>
          <w:sz w:val="28"/>
          <w:szCs w:val="28"/>
        </w:rPr>
        <w:t>ходит основательно. Все с</w:t>
      </w:r>
      <w:r w:rsidR="00E45689">
        <w:rPr>
          <w:sz w:val="28"/>
          <w:szCs w:val="28"/>
        </w:rPr>
        <w:t>екреты будут раскрыты на очередной городской конференции коми народа</w:t>
      </w:r>
      <w:r>
        <w:rPr>
          <w:sz w:val="28"/>
          <w:szCs w:val="28"/>
        </w:rPr>
        <w:t xml:space="preserve"> в конце этого года</w:t>
      </w:r>
      <w:r w:rsidR="00E45689">
        <w:rPr>
          <w:sz w:val="28"/>
          <w:szCs w:val="28"/>
        </w:rPr>
        <w:t xml:space="preserve">.  </w:t>
      </w:r>
      <w:r w:rsidR="008E5432" w:rsidRPr="00E45689">
        <w:rPr>
          <w:sz w:val="28"/>
          <w:szCs w:val="28"/>
        </w:rPr>
        <w:tab/>
      </w:r>
    </w:p>
    <w:sectPr w:rsidR="0066787D" w:rsidRPr="00597AC0" w:rsidSect="008E5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8E"/>
    <w:rsid w:val="00087C7C"/>
    <w:rsid w:val="001263EF"/>
    <w:rsid w:val="00195C83"/>
    <w:rsid w:val="001B6227"/>
    <w:rsid w:val="001E3D00"/>
    <w:rsid w:val="001F7DB9"/>
    <w:rsid w:val="00245927"/>
    <w:rsid w:val="00296FD4"/>
    <w:rsid w:val="002E3659"/>
    <w:rsid w:val="003A2D6B"/>
    <w:rsid w:val="003C6024"/>
    <w:rsid w:val="004028D3"/>
    <w:rsid w:val="004C57D9"/>
    <w:rsid w:val="00597AC0"/>
    <w:rsid w:val="006077BE"/>
    <w:rsid w:val="006309CF"/>
    <w:rsid w:val="00632138"/>
    <w:rsid w:val="0063683F"/>
    <w:rsid w:val="0066787D"/>
    <w:rsid w:val="0068535E"/>
    <w:rsid w:val="006A67E9"/>
    <w:rsid w:val="007B5C17"/>
    <w:rsid w:val="007F3BFD"/>
    <w:rsid w:val="00805C79"/>
    <w:rsid w:val="0082058E"/>
    <w:rsid w:val="008B240B"/>
    <w:rsid w:val="008E5432"/>
    <w:rsid w:val="00912BD6"/>
    <w:rsid w:val="00964FA6"/>
    <w:rsid w:val="009E75C7"/>
    <w:rsid w:val="00D219C5"/>
    <w:rsid w:val="00D53A06"/>
    <w:rsid w:val="00D7450E"/>
    <w:rsid w:val="00E25AD5"/>
    <w:rsid w:val="00E45689"/>
    <w:rsid w:val="00EA7E22"/>
    <w:rsid w:val="00ED0A55"/>
    <w:rsid w:val="00F26440"/>
    <w:rsid w:val="00F7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62</cp:revision>
  <cp:lastPrinted>2020-05-26T07:43:00Z</cp:lastPrinted>
  <dcterms:created xsi:type="dcterms:W3CDTF">2020-05-21T12:24:00Z</dcterms:created>
  <dcterms:modified xsi:type="dcterms:W3CDTF">2020-05-29T08:13:00Z</dcterms:modified>
</cp:coreProperties>
</file>