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E8" w:rsidRDefault="007D33E8" w:rsidP="00C004C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</w:pPr>
    </w:p>
    <w:tbl>
      <w:tblPr>
        <w:tblStyle w:val="a6"/>
        <w:tblpPr w:leftFromText="180" w:rightFromText="180" w:vertAnchor="text" w:horzAnchor="margin" w:tblpY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3E41" w:rsidRPr="00E62B48" w:rsidTr="00C004CC">
        <w:tc>
          <w:tcPr>
            <w:tcW w:w="9747" w:type="dxa"/>
          </w:tcPr>
          <w:p w:rsidR="00FA3E41" w:rsidRDefault="00FA3E41" w:rsidP="00C004CC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         Утверждаю:</w:t>
            </w:r>
          </w:p>
          <w:p w:rsidR="00FA3E41" w:rsidRDefault="00FA3E41" w:rsidP="00C004CC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A3E41" w:rsidRDefault="00FA3E41" w:rsidP="00C004CC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Р</w:t>
            </w:r>
            <w:r w:rsidRPr="007D33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ь </w:t>
            </w:r>
            <w:r w:rsidRPr="007D33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администрации </w:t>
            </w:r>
          </w:p>
          <w:p w:rsidR="00C004CC" w:rsidRDefault="00FA3E41" w:rsidP="00C004CC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C004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</w:t>
            </w:r>
          </w:p>
          <w:p w:rsidR="00C004CC" w:rsidRDefault="00C004CC" w:rsidP="00C004CC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городского округа</w:t>
            </w:r>
            <w:r w:rsidR="00FA3E41" w:rsidRPr="007D33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«Ухта»</w:t>
            </w:r>
          </w:p>
          <w:p w:rsidR="00FA3E41" w:rsidRPr="007D33E8" w:rsidRDefault="00FA3E41" w:rsidP="00C004CC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D33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A3E41" w:rsidRPr="00E62B48" w:rsidRDefault="00FA3E41" w:rsidP="00C004CC">
            <w:pPr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_________________     </w:t>
            </w:r>
            <w:r w:rsidRPr="007D33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М.Н.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Османов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FA3E41" w:rsidRPr="00E62B48" w:rsidTr="00C004CC">
        <w:tc>
          <w:tcPr>
            <w:tcW w:w="9747" w:type="dxa"/>
          </w:tcPr>
          <w:p w:rsidR="00FA3E41" w:rsidRPr="00E62B48" w:rsidRDefault="00FA3E41" w:rsidP="00C004CC">
            <w:pPr>
              <w:jc w:val="right"/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</w:pPr>
          </w:p>
        </w:tc>
      </w:tr>
    </w:tbl>
    <w:p w:rsidR="007D33E8" w:rsidRDefault="007D33E8" w:rsidP="00C004C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33E8" w:rsidRDefault="007D33E8" w:rsidP="00C004C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C004C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C004C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C004C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E41" w:rsidRDefault="00FA3E41" w:rsidP="00FA3E4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E41" w:rsidRPr="00FA3E41" w:rsidRDefault="00FA3E41" w:rsidP="00FA3E4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3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FA3E41" w:rsidRPr="00FA3E41" w:rsidRDefault="00FA3E41" w:rsidP="00FA3E4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3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муниципальном конкурсе лучших  практик  </w:t>
      </w:r>
    </w:p>
    <w:p w:rsidR="00FA3E41" w:rsidRPr="00FA3E41" w:rsidRDefault="00FA3E41" w:rsidP="00FA3E4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3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сфере национальных </w:t>
      </w:r>
      <w:r w:rsidRPr="00FA3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отношений </w:t>
      </w:r>
    </w:p>
    <w:p w:rsidR="00FA3E41" w:rsidRP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3E41" w:rsidRPr="00FA3E41" w:rsidRDefault="00FA3E41" w:rsidP="00FA3E41">
      <w:pPr>
        <w:shd w:val="clear" w:color="auto" w:fill="FFFFFF"/>
        <w:tabs>
          <w:tab w:val="left" w:pos="4452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FA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Ухта 2019</w:t>
      </w:r>
    </w:p>
    <w:p w:rsidR="00FA3E41" w:rsidRDefault="00FA3E41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0A26" w:rsidRPr="00C65F3C" w:rsidRDefault="00470A26" w:rsidP="00F27F3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F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Положение</w:t>
      </w:r>
    </w:p>
    <w:p w:rsidR="00FA3E41" w:rsidRDefault="00CA2AEA" w:rsidP="00C65F3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A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r w:rsidR="00470A26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</w:t>
      </w:r>
      <w:r w:rsidR="00432085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лучших  практик  </w:t>
      </w:r>
    </w:p>
    <w:p w:rsidR="00050DDC" w:rsidRPr="00C65F3C" w:rsidRDefault="00432085" w:rsidP="00C65F3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="00470A26" w:rsidRPr="00C65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национальных отношений</w:t>
      </w:r>
    </w:p>
    <w:p w:rsidR="00387A63" w:rsidRDefault="00387A63" w:rsidP="00470A2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статус и порядок проведения </w:t>
      </w:r>
      <w:r w:rsidR="00FA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лучших  практик </w:t>
      </w:r>
      <w:r w:rsidR="00D0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="00C65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C65F3C" w:rsidRPr="00CA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CA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предстоящего республиканского </w:t>
      </w:r>
      <w:proofErr w:type="spellStart"/>
      <w:r w:rsidR="00CA2A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этнофорума</w:t>
      </w:r>
      <w:proofErr w:type="spellEnd"/>
      <w:r w:rsidR="00CA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– россияне»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Конкурс), требования к участникам Конкурса, проектам и порядку их представлени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Конкурс, сроки проведения К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 Положение действует до завершения к</w:t>
      </w:r>
      <w:r w:rsidR="006A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онкурсных мероприятий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с целью привлечения</w:t>
      </w:r>
      <w:r w:rsidR="00D0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</w:t>
      </w:r>
      <w:r w:rsidR="00D0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центров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укреплении межнациональных отношений на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МОГО «Ухта»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направлен на выявление лучших практик и проектов сфере межнацион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отношений на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Инициатор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</w:t>
      </w:r>
      <w:r w:rsidR="003E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–</w:t>
      </w:r>
      <w:r w:rsidR="00FA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</w:t>
      </w:r>
      <w:r w:rsidR="005F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A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«Ухта»</w:t>
      </w:r>
      <w:r w:rsidR="00DB5B0D" w:rsidRPr="002B7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4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при поддержке Совета по 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гармонизации межэтнических и </w:t>
      </w:r>
      <w:r w:rsidRP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конфессиональных</w:t>
      </w:r>
      <w:r w:rsidRP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</w:t>
      </w:r>
      <w:r w:rsidR="00092C49" w:rsidRPr="00092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AB8" w:rsidRPr="008F1E8E" w:rsidRDefault="005F6AB8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на конкурс можно по адресу: пер. </w:t>
      </w:r>
      <w:proofErr w:type="spellStart"/>
      <w:r w:rsidRP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Чибьюский</w:t>
      </w:r>
      <w:proofErr w:type="spellEnd"/>
      <w:r w:rsidRP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МУ «Управление культуры администрации МОГО «Ухта», кабинет № 5</w:t>
      </w:r>
      <w:r w:rsidRPr="008F1E8E">
        <w:rPr>
          <w:rFonts w:ascii="Times New Roman" w:hAnsi="Times New Roman" w:cs="Times New Roman"/>
          <w:sz w:val="24"/>
          <w:szCs w:val="24"/>
        </w:rPr>
        <w:t xml:space="preserve"> </w:t>
      </w:r>
      <w:r w:rsidRP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бумажном носителе) </w:t>
      </w:r>
      <w:r w:rsidRPr="008F1E8E">
        <w:rPr>
          <w:rFonts w:ascii="Times New Roman" w:hAnsi="Times New Roman" w:cs="Times New Roman"/>
          <w:sz w:val="24"/>
          <w:szCs w:val="24"/>
        </w:rPr>
        <w:t xml:space="preserve">или на электронную почту </w:t>
      </w:r>
      <w:r w:rsidRP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svbut44@mail.ru.</w:t>
      </w:r>
    </w:p>
    <w:p w:rsidR="00470A26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будут подведены 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лучших практик будут презентованы на 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Республиканском </w:t>
      </w:r>
      <w:proofErr w:type="spellStart"/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этнофоруме</w:t>
      </w:r>
      <w:proofErr w:type="spellEnd"/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– россияне»</w:t>
      </w:r>
      <w:r w:rsidR="00FA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Ухте в </w:t>
      </w:r>
      <w:r w:rsidR="005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 2019 года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1E8E" w:rsidRDefault="008F1E8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07" w:rsidRPr="003602C9" w:rsidRDefault="000E4707" w:rsidP="0054281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Конкурса является выявление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отношений, направленных на упрочение общероссийского гражданского самосознания и духовной общности многонационально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народа российской нации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гармонизацию национальных и межнациональных (межэтнических) отношений, а также сохранение и развитие этнокультур</w:t>
      </w:r>
      <w:r w:rsidR="000D1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многообразия народов МОГО «Ухта»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Конкурса являются:</w:t>
      </w:r>
    </w:p>
    <w:p w:rsidR="00470A26" w:rsidRPr="003602C9" w:rsidRDefault="00092C49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 в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E8E" w:rsidRP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E8E" w:rsidRP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1E8E" w:rsidRP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перспективны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1E8E" w:rsidRP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инициатив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инение усилий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институтов гражданского общества для укрепления еди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нства российской нации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достижения межнационального мира и согласия;</w:t>
      </w:r>
    </w:p>
    <w:p w:rsidR="00470A26" w:rsidRPr="003602C9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поддержка деятельности этнокультурных</w:t>
      </w:r>
      <w:r w:rsid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проекты в сфере межнациональных отношений, проводящих мероприятия в сфере национальной политики;</w:t>
      </w:r>
      <w:r w:rsidR="004D7D68" w:rsidRP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D7D68" w:rsidRP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D7D68" w:rsidRP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D68" w:rsidRP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дальнейшему продвижен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проектов;</w:t>
      </w:r>
    </w:p>
    <w:p w:rsidR="00387A63" w:rsidRDefault="002118E7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27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опытом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тиражирование лучших практик в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межнациональных отношений.</w:t>
      </w:r>
    </w:p>
    <w:p w:rsidR="00985D83" w:rsidRDefault="00985D83" w:rsidP="00BE0F3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УЧАСТИЯ В КОНКУРСЕ</w:t>
      </w:r>
    </w:p>
    <w:p w:rsidR="00BE0F3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принимают участие </w:t>
      </w:r>
      <w:r w:rsidR="00CA7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центры МОГО «Ухта»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организации,</w:t>
      </w:r>
      <w:r w:rsid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входящие в состав</w:t>
      </w:r>
      <w:r w:rsidR="002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F39" w:rsidRP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гармонизации межэтнических и межконфессиональных отношений</w:t>
      </w:r>
      <w:r w:rsidR="00CA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</w:t>
      </w:r>
      <w:r w:rsidR="00BE0F39" w:rsidRP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37A" w:rsidRDefault="0025337A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Заявитель заполняет заявку </w:t>
      </w:r>
      <w:r w:rsidRPr="00253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ее для рассмотрения Конкурсной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 п.4.1</w:t>
      </w:r>
      <w:r w:rsidRPr="00253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37A" w:rsidRDefault="0025337A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7A" w:rsidRDefault="0025337A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63" w:rsidRDefault="00387A63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ОРГАНИЗАЦИИ И ПРОВЕДЕНИЯ КОНКУРСА</w:t>
      </w:r>
    </w:p>
    <w:p w:rsidR="00470A26" w:rsidRPr="003602C9" w:rsidRDefault="00272335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четыре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="0038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информации о Конкурсе в </w:t>
      </w:r>
      <w:r w:rsid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общественные организации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национальные центры</w:t>
      </w:r>
      <w:r w:rsid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387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заинтересованным лицам,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информации о Конкурсе в СМИ, </w:t>
      </w:r>
      <w:r w:rsidR="00B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заявок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Конкурсной комиссии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D3E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0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50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6D3E" w:rsidRPr="00316D3E" w:rsidRDefault="004D7D68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заявок. </w:t>
      </w:r>
      <w:r w:rsidR="0031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</w:t>
      </w:r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 презентаций) </w:t>
      </w:r>
      <w:r w:rsidR="00316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условиям Конкурса.</w:t>
      </w:r>
    </w:p>
    <w:p w:rsidR="00470A26" w:rsidRPr="003602C9" w:rsidRDefault="00316D3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="00470A26"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="004D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E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D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04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50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D3E" w:rsidRPr="003602C9" w:rsidRDefault="00FE576D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участников семинара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Default="00BD4C0D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</w:t>
      </w:r>
      <w:r w:rsidR="00470A26"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4C0" w:rsidRPr="003602C9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проектов</w:t>
      </w:r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</w:t>
      </w:r>
      <w:proofErr w:type="spellStart"/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этнофоруме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помощи в оформлении </w:t>
      </w:r>
      <w:r w:rsidR="005F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(усовершенствовании) </w:t>
      </w:r>
      <w:r w:rsidR="008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и информационной части выступления.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лучших работ приглашаются дл</w:t>
      </w:r>
      <w:r w:rsidR="0096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участия (презентации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проектов)</w:t>
      </w:r>
      <w:r w:rsidR="00A1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семинаре </w:t>
      </w:r>
      <w:r w:rsidR="009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анализу проблем и опыта работы 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общественных организаций и </w:t>
      </w:r>
      <w:r w:rsidR="004D7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="009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в сфере национальных отношений 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Республиканского </w:t>
      </w:r>
      <w:proofErr w:type="spellStart"/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этнофорума</w:t>
      </w:r>
      <w:proofErr w:type="spellEnd"/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– россияне»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A26" w:rsidRPr="003602C9" w:rsidRDefault="009614C0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частию в Конкурсе допускаются заявки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описание проектов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национальных отношений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3602C9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поданные после даты, указанной в пункте 4.1.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 и к участию в Конкурсе не допускаются.</w:t>
      </w:r>
    </w:p>
    <w:p w:rsidR="00470A26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Лучшие проекты, поданные на Конкурс, будут размещены на сайте</w:t>
      </w:r>
      <w:r w:rsidR="00432159" w:rsidRPr="0043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ресурсных и национальных центров Республики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опубликованы в с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борнике методических материалов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DCF" w:rsidRPr="003602C9" w:rsidRDefault="00311DCF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РАБОТЫ </w:t>
      </w:r>
      <w:r w:rsidR="00432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СОСТАВ КОНКУРСНОЙ КОМИССИИ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 целью проведения экспертизы и оценки поступивших работ организаторами Кон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создается Конкурсная комиссия и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</w:t>
      </w:r>
      <w:r w:rsidR="00D971A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69" w:rsidRDefault="00D971AE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состав Конкурной комиссии приглашаются представители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власти,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объединений,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СМИ</w:t>
      </w:r>
      <w:r w:rsidR="006A33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Конкурсной комиссии – заместитель руководителя</w:t>
      </w:r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МОГО «Ухта» </w:t>
      </w:r>
      <w:r w:rsidR="006A3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Метелева</w:t>
      </w:r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</w:t>
      </w:r>
      <w:r w:rsidR="006A33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 – главный эксперт МУ «Управление культуры администрации МОГО «Ухта» С.А. Буторина, члены комиссии:</w:t>
      </w:r>
    </w:p>
    <w:p w:rsidR="00B77352" w:rsidRPr="00B77352" w:rsidRDefault="00B77352" w:rsidP="00B77352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Александров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Благочинный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церковного округа, Настоятель Свято-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храма г. Ухты, протоиерей;</w:t>
      </w:r>
    </w:p>
    <w:p w:rsidR="00B77352" w:rsidRPr="00B77352" w:rsidRDefault="00B77352" w:rsidP="00B77352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 – заведующий Ухтинским филиалом Общественной приемной Главы Республики Коми;</w:t>
      </w:r>
    </w:p>
    <w:p w:rsidR="006A3369" w:rsidRDefault="00FA3E41" w:rsidP="006A3369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 Евгений Анатольевич – заведующий Отделом информации и связей с общественностью администрации МОГО «Ухта»;</w:t>
      </w:r>
    </w:p>
    <w:p w:rsidR="00B77352" w:rsidRPr="00B77352" w:rsidRDefault="00B77352" w:rsidP="00B77352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 Олег Васильевич – редактор информационного отдел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41" w:rsidRDefault="006E596F" w:rsidP="006A3369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Лудников Николай Николаевич – главный редактор православной газеты «Колокол Севера»</w:t>
      </w:r>
      <w:r w:rsidR="00066891">
        <w:rPr>
          <w:rFonts w:ascii="Times New Roman" w:eastAsia="Times New Roman" w:hAnsi="Times New Roman" w:cs="Times New Roman"/>
          <w:sz w:val="24"/>
          <w:szCs w:val="24"/>
          <w:lang w:eastAsia="ru-RU"/>
        </w:rPr>
        <w:t>*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352" w:rsidRPr="00B77352" w:rsidRDefault="00B77352" w:rsidP="00B77352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 Владимир Петрович – начальник МУ «</w:t>
      </w:r>
      <w:r w:rsidRPr="00A1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ГО и ЧС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E87" w:rsidRDefault="00A15E87" w:rsidP="006A3369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 Рита Николаевна – библиограф-краевед МУ «Центральная библиотека» МОГО «Ухта»</w:t>
      </w:r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26" w:rsidRPr="006A3369" w:rsidRDefault="00470A26" w:rsidP="006A3369">
      <w:pPr>
        <w:pStyle w:val="a9"/>
        <w:shd w:val="clear" w:color="auto" w:fill="FFFFFF"/>
        <w:spacing w:after="0" w:line="270" w:lineRule="atLeast"/>
        <w:ind w:left="149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Критерии оценки работ:</w:t>
      </w:r>
    </w:p>
    <w:p w:rsidR="00470A26" w:rsidRDefault="0055231F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проекта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реализации стратегии государственной национальной политики Российской Федерации;</w:t>
      </w:r>
    </w:p>
    <w:p w:rsidR="00320E91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 проекта;</w:t>
      </w:r>
    </w:p>
    <w:p w:rsidR="00470A26" w:rsidRPr="003602C9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возможность </w:t>
      </w:r>
      <w:r w:rsidR="00B7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дальнейшей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реализации</w:t>
      </w:r>
      <w:r w:rsidR="0032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тиражирования проекта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A26" w:rsidRPr="003602C9" w:rsidRDefault="00320E91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ожидаемый социальный эффект и планируемые результаты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D89" w:rsidRPr="00311DCF" w:rsidRDefault="00320E91" w:rsidP="00311DCF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развития проекта.</w:t>
      </w:r>
    </w:p>
    <w:p w:rsidR="00FB1D89" w:rsidRDefault="00FB1D89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A26" w:rsidRPr="003602C9" w:rsidRDefault="00470A26" w:rsidP="00F27F33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НАГРАЖДЕНИЕ</w:t>
      </w:r>
    </w:p>
    <w:p w:rsidR="001D05C4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Победителями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признаются проекты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набравшие по итогам экспертной оценки наибольшее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баллов. </w:t>
      </w:r>
    </w:p>
    <w:p w:rsidR="00470A26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проекты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допущенные до рассмотрения Конкурсной комиссией,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8531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участника. </w:t>
      </w:r>
    </w:p>
    <w:p w:rsidR="00470A26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Объявление о времени и месте итоговых мероприятий Конкурса публику</w:t>
      </w:r>
      <w:r w:rsidR="008531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8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СМИ и </w:t>
      </w:r>
      <w:r w:rsidR="00470A26"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8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«Управление культуры администрации МОГО «Ухта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0A26" w:rsidRDefault="00470A26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Лучшие практики получат информационную</w:t>
      </w:r>
      <w:r w:rsidR="001D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организационную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</w:t>
      </w:r>
      <w:r w:rsidR="001D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рекомендованы для практической реализации в </w:t>
      </w:r>
      <w:r w:rsidR="0085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36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образованиях.</w:t>
      </w:r>
    </w:p>
    <w:p w:rsidR="001D05C4" w:rsidRPr="003602C9" w:rsidRDefault="001D05C4" w:rsidP="00F27F33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0D" w:rsidRPr="00F27F33" w:rsidRDefault="00470A26" w:rsidP="00F27F33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КОНТАКТНАЯ ИНФОРМАЦИЯ</w:t>
      </w:r>
    </w:p>
    <w:p w:rsidR="00DB5B0D" w:rsidRPr="00DB5B0D" w:rsidRDefault="00F27F33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853144">
        <w:rPr>
          <w:rFonts w:ascii="Times New Roman" w:eastAsia="Times New Roman" w:hAnsi="Times New Roman" w:cs="Times New Roman"/>
          <w:sz w:val="24"/>
          <w:szCs w:val="24"/>
        </w:rPr>
        <w:t>Главный эксперт</w:t>
      </w:r>
      <w:r w:rsidR="00DB5B0D" w:rsidRPr="00DB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144">
        <w:rPr>
          <w:rFonts w:ascii="Times New Roman" w:eastAsia="Times New Roman" w:hAnsi="Times New Roman" w:cs="Times New Roman"/>
          <w:sz w:val="24"/>
          <w:szCs w:val="24"/>
        </w:rPr>
        <w:t>отдела реализации культурной политики МУ «Управление культуры администрации МОГО «Ухта»</w:t>
      </w:r>
      <w:r w:rsidR="007D33E8">
        <w:rPr>
          <w:rFonts w:ascii="Times New Roman" w:eastAsia="Times New Roman" w:hAnsi="Times New Roman" w:cs="Times New Roman"/>
          <w:sz w:val="24"/>
          <w:szCs w:val="24"/>
        </w:rPr>
        <w:t>, секретарь рабочей группы Совета по межнациональным вопросам МОГО «Ухта»</w:t>
      </w:r>
      <w:r w:rsidR="00DB5B0D" w:rsidRPr="00DB5B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53144">
        <w:rPr>
          <w:rFonts w:ascii="Times New Roman" w:eastAsia="Times New Roman" w:hAnsi="Times New Roman" w:cs="Times New Roman"/>
          <w:sz w:val="24"/>
          <w:szCs w:val="24"/>
        </w:rPr>
        <w:t>Буторина Светлана Альбертовна</w:t>
      </w:r>
      <w:r w:rsidR="00B77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B0D" w:rsidRDefault="00DB5B0D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B0D" w:rsidRPr="007D33E8" w:rsidRDefault="00DB5B0D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B0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D33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5B0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7D33E8">
        <w:rPr>
          <w:rFonts w:ascii="Times New Roman" w:eastAsia="Times New Roman" w:hAnsi="Times New Roman" w:cs="Times New Roman"/>
          <w:sz w:val="24"/>
          <w:szCs w:val="24"/>
        </w:rPr>
        <w:t>.: +7 (91</w:t>
      </w:r>
      <w:r w:rsidR="00853144" w:rsidRPr="007D33E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33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3144" w:rsidRPr="007D33E8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7D33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3144" w:rsidRPr="007D33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D33E8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53144" w:rsidRPr="007D33E8">
        <w:rPr>
          <w:rFonts w:ascii="Times New Roman" w:eastAsia="Times New Roman" w:hAnsi="Times New Roman" w:cs="Times New Roman"/>
          <w:sz w:val="24"/>
          <w:szCs w:val="24"/>
        </w:rPr>
        <w:t>420</w:t>
      </w:r>
    </w:p>
    <w:p w:rsidR="00CA74FE" w:rsidRPr="007D33E8" w:rsidRDefault="00DB5B0D" w:rsidP="007D33E8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B0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D33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5B0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D33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A74FE" w:rsidRPr="007D33E8">
        <w:rPr>
          <w:rFonts w:ascii="Times New Roman" w:hAnsi="Times New Roman" w:cs="Times New Roman"/>
          <w:sz w:val="24"/>
          <w:szCs w:val="24"/>
          <w:lang w:val="en-US"/>
        </w:rPr>
        <w:t>svbut</w:t>
      </w:r>
      <w:proofErr w:type="spellEnd"/>
      <w:r w:rsidR="00CA74FE" w:rsidRPr="007D33E8">
        <w:rPr>
          <w:rFonts w:ascii="Times New Roman" w:hAnsi="Times New Roman" w:cs="Times New Roman"/>
          <w:sz w:val="24"/>
          <w:szCs w:val="24"/>
        </w:rPr>
        <w:t>44@</w:t>
      </w:r>
      <w:r w:rsidR="00CA74FE" w:rsidRPr="007D33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74FE" w:rsidRPr="007D33E8">
        <w:rPr>
          <w:rFonts w:ascii="Times New Roman" w:hAnsi="Times New Roman" w:cs="Times New Roman"/>
          <w:sz w:val="24"/>
          <w:szCs w:val="24"/>
        </w:rPr>
        <w:t>.</w:t>
      </w:r>
      <w:r w:rsidR="00CA74FE" w:rsidRPr="007D33E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A74FE" w:rsidRDefault="00CA74FE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3E8" w:rsidRDefault="007D33E8" w:rsidP="008F1E8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7D68" w:rsidRDefault="004D7D68" w:rsidP="00066891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7D68" w:rsidRDefault="004D7D68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3C6" w:rsidRDefault="001443C6" w:rsidP="001443C6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образец заявки: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1443C6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Сайт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ии/ профили в социальных сетях 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проекта 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 проекта 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1443C6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проекта _____________________________________________________________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 ____________________________________________________________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 проекта 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социальной значимости проекта 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Default="001443C6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74FE" w:rsidRPr="00CA74FE">
        <w:rPr>
          <w:rFonts w:ascii="Times New Roman" w:eastAsia="Times New Roman" w:hAnsi="Times New Roman" w:cs="Times New Roman"/>
          <w:sz w:val="24"/>
          <w:szCs w:val="24"/>
        </w:rPr>
        <w:t xml:space="preserve">олученные результаты </w:t>
      </w:r>
      <w:r w:rsidR="00CA74FE">
        <w:rPr>
          <w:rFonts w:ascii="Times New Roman" w:eastAsia="Times New Roman" w:hAnsi="Times New Roman" w:cs="Times New Roman"/>
          <w:sz w:val="24"/>
          <w:szCs w:val="24"/>
        </w:rPr>
        <w:t>(количественные, качественные)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реализации проекта 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1443C6" w:rsidP="001443C6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 проекта: ___________________________________________________________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 проекта 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Финансовая информация по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(количество слайдов) 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</w:p>
    <w:p w:rsidR="00CA74FE" w:rsidRPr="00CA74FE" w:rsidRDefault="00066891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="00CA74F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066891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r w:rsidR="00CA74F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1443C6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4FE">
        <w:rPr>
          <w:rFonts w:ascii="Times New Roman" w:eastAsia="Times New Roman" w:hAnsi="Times New Roman" w:cs="Times New Roman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sz w:val="24"/>
          <w:szCs w:val="24"/>
        </w:rPr>
        <w:t>т реализации подобных проектов 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Ссылки на профили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1443C6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Команда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4FE">
        <w:rPr>
          <w:rFonts w:ascii="Times New Roman" w:eastAsia="Times New Roman" w:hAnsi="Times New Roman" w:cs="Times New Roman"/>
          <w:sz w:val="24"/>
          <w:szCs w:val="24"/>
        </w:rPr>
        <w:t>Контакты по проекту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 w:rsidR="001443C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A74FE" w:rsidRPr="00CA74FE" w:rsidRDefault="00CA74FE" w:rsidP="00CA74FE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4FE" w:rsidRPr="00B77352" w:rsidRDefault="00066891" w:rsidP="00F27F33">
      <w:pPr>
        <w:pStyle w:val="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="004D7D68" w:rsidRPr="00066891">
        <w:rPr>
          <w:rFonts w:ascii="Times New Roman" w:eastAsia="Times New Roman" w:hAnsi="Times New Roman" w:cs="Times New Roman"/>
          <w:b/>
          <w:sz w:val="24"/>
          <w:szCs w:val="24"/>
        </w:rPr>
        <w:t>Обязательно наличие презентации</w:t>
      </w:r>
      <w:r w:rsidR="00B773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7352" w:rsidRPr="00B77352">
        <w:rPr>
          <w:rFonts w:ascii="Times New Roman" w:eastAsia="Times New Roman" w:hAnsi="Times New Roman" w:cs="Times New Roman"/>
          <w:sz w:val="24"/>
          <w:szCs w:val="24"/>
        </w:rPr>
        <w:t>(от 5 и более слайдов)</w:t>
      </w:r>
      <w:r w:rsidR="004D7D68" w:rsidRPr="00B7735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A74FE" w:rsidRPr="00B77352" w:rsidSect="008F1E8E">
      <w:pgSz w:w="11906" w:h="16838"/>
      <w:pgMar w:top="851" w:right="1098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D73"/>
    <w:multiLevelType w:val="hybridMultilevel"/>
    <w:tmpl w:val="8012D3DC"/>
    <w:lvl w:ilvl="0" w:tplc="0419000D">
      <w:start w:val="1"/>
      <w:numFmt w:val="bullet"/>
      <w:lvlText w:val=""/>
      <w:lvlJc w:val="left"/>
      <w:pPr>
        <w:ind w:left="1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>
    <w:nsid w:val="5E215B97"/>
    <w:multiLevelType w:val="hybridMultilevel"/>
    <w:tmpl w:val="F324650C"/>
    <w:lvl w:ilvl="0" w:tplc="0419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A26"/>
    <w:rsid w:val="00040501"/>
    <w:rsid w:val="00050DDC"/>
    <w:rsid w:val="00066891"/>
    <w:rsid w:val="000706AE"/>
    <w:rsid w:val="00092C49"/>
    <w:rsid w:val="000D10ED"/>
    <w:rsid w:val="000E4707"/>
    <w:rsid w:val="00103FE6"/>
    <w:rsid w:val="001443C6"/>
    <w:rsid w:val="001634CB"/>
    <w:rsid w:val="001D05C4"/>
    <w:rsid w:val="001D7DD9"/>
    <w:rsid w:val="002118E7"/>
    <w:rsid w:val="00242356"/>
    <w:rsid w:val="0025337A"/>
    <w:rsid w:val="00272335"/>
    <w:rsid w:val="002D4372"/>
    <w:rsid w:val="00311DCF"/>
    <w:rsid w:val="00316D3E"/>
    <w:rsid w:val="00320E91"/>
    <w:rsid w:val="003602C9"/>
    <w:rsid w:val="00387A63"/>
    <w:rsid w:val="003A0025"/>
    <w:rsid w:val="003C3EF6"/>
    <w:rsid w:val="003E1D1B"/>
    <w:rsid w:val="00432085"/>
    <w:rsid w:val="00432159"/>
    <w:rsid w:val="00470A26"/>
    <w:rsid w:val="00483BEC"/>
    <w:rsid w:val="004D7206"/>
    <w:rsid w:val="004D7D68"/>
    <w:rsid w:val="004F327F"/>
    <w:rsid w:val="005158B3"/>
    <w:rsid w:val="00542812"/>
    <w:rsid w:val="00550AB5"/>
    <w:rsid w:val="0055231F"/>
    <w:rsid w:val="005F6AB8"/>
    <w:rsid w:val="00633F52"/>
    <w:rsid w:val="006A3369"/>
    <w:rsid w:val="006A6F82"/>
    <w:rsid w:val="006E596F"/>
    <w:rsid w:val="007D33E8"/>
    <w:rsid w:val="00853144"/>
    <w:rsid w:val="008F1E8E"/>
    <w:rsid w:val="009614C0"/>
    <w:rsid w:val="00985D83"/>
    <w:rsid w:val="00A15E87"/>
    <w:rsid w:val="00A17A03"/>
    <w:rsid w:val="00AC6CA2"/>
    <w:rsid w:val="00AE504C"/>
    <w:rsid w:val="00B14F0C"/>
    <w:rsid w:val="00B77352"/>
    <w:rsid w:val="00B77373"/>
    <w:rsid w:val="00BD4C0D"/>
    <w:rsid w:val="00BE0F39"/>
    <w:rsid w:val="00C004CC"/>
    <w:rsid w:val="00C1224E"/>
    <w:rsid w:val="00C42070"/>
    <w:rsid w:val="00C65F3C"/>
    <w:rsid w:val="00CA2AEA"/>
    <w:rsid w:val="00CA74FE"/>
    <w:rsid w:val="00D0348E"/>
    <w:rsid w:val="00D971AE"/>
    <w:rsid w:val="00DB5B0D"/>
    <w:rsid w:val="00DD55BE"/>
    <w:rsid w:val="00EA7A6B"/>
    <w:rsid w:val="00EE509D"/>
    <w:rsid w:val="00F27F33"/>
    <w:rsid w:val="00FA3E41"/>
    <w:rsid w:val="00FB1D8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B"/>
  </w:style>
  <w:style w:type="paragraph" w:styleId="2">
    <w:name w:val="heading 2"/>
    <w:basedOn w:val="a"/>
    <w:link w:val="20"/>
    <w:uiPriority w:val="9"/>
    <w:qFormat/>
    <w:rsid w:val="004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26"/>
    <w:rPr>
      <w:b/>
      <w:bCs/>
    </w:rPr>
  </w:style>
  <w:style w:type="character" w:styleId="a5">
    <w:name w:val="Hyperlink"/>
    <w:basedOn w:val="a0"/>
    <w:uiPriority w:val="99"/>
    <w:unhideWhenUsed/>
    <w:rsid w:val="00470A26"/>
    <w:rPr>
      <w:color w:val="0000FF"/>
      <w:u w:val="single"/>
    </w:rPr>
  </w:style>
  <w:style w:type="paragraph" w:customStyle="1" w:styleId="1">
    <w:name w:val="Обычный1"/>
    <w:rsid w:val="00DB5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7D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72DB-9225-464F-9E44-4F6A59B6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2019-01-30T11:34:00Z</cp:lastPrinted>
  <dcterms:created xsi:type="dcterms:W3CDTF">2018-05-14T10:41:00Z</dcterms:created>
  <dcterms:modified xsi:type="dcterms:W3CDTF">2019-01-30T11:35:00Z</dcterms:modified>
</cp:coreProperties>
</file>