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 w:rsidRPr="0015721B">
        <w:rPr>
          <w:b/>
          <w:bCs/>
          <w:color w:val="333333"/>
          <w:kern w:val="28"/>
          <w:sz w:val="28"/>
          <w:szCs w:val="28"/>
        </w:rPr>
        <w:t xml:space="preserve">                                                                                             УТВЕРЖДАЮ: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                               Директор МУ «Централизованная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           </w:t>
      </w:r>
      <w:r>
        <w:rPr>
          <w:bCs/>
          <w:color w:val="333333"/>
          <w:kern w:val="28"/>
          <w:sz w:val="28"/>
          <w:szCs w:val="28"/>
        </w:rPr>
        <w:t xml:space="preserve">                   </w:t>
      </w:r>
      <w:r w:rsidRPr="0015721B">
        <w:rPr>
          <w:bCs/>
          <w:color w:val="333333"/>
          <w:kern w:val="28"/>
          <w:sz w:val="28"/>
          <w:szCs w:val="28"/>
        </w:rPr>
        <w:t xml:space="preserve"> клубная система» МОГО «Ухта»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>
        <w:rPr>
          <w:bCs/>
          <w:color w:val="333333"/>
          <w:kern w:val="28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15721B">
        <w:rPr>
          <w:bCs/>
          <w:color w:val="333333"/>
          <w:kern w:val="28"/>
          <w:sz w:val="28"/>
          <w:szCs w:val="28"/>
        </w:rPr>
        <w:t xml:space="preserve">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                               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                      </w:t>
      </w:r>
      <w:r>
        <w:rPr>
          <w:bCs/>
          <w:color w:val="333333"/>
          <w:kern w:val="28"/>
          <w:sz w:val="28"/>
          <w:szCs w:val="28"/>
        </w:rPr>
        <w:t xml:space="preserve">        _____________В.Г. </w:t>
      </w:r>
      <w:r w:rsidRPr="0015721B">
        <w:rPr>
          <w:bCs/>
          <w:color w:val="333333"/>
          <w:kern w:val="28"/>
          <w:sz w:val="28"/>
          <w:szCs w:val="28"/>
        </w:rPr>
        <w:t>КУЗНЕЦОВА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</w:t>
      </w:r>
      <w:r>
        <w:rPr>
          <w:bCs/>
          <w:color w:val="333333"/>
          <w:kern w:val="28"/>
          <w:sz w:val="28"/>
          <w:szCs w:val="28"/>
        </w:rPr>
        <w:t xml:space="preserve">                         «_____» ________________ 20___</w:t>
      </w:r>
      <w:r w:rsidRPr="0015721B">
        <w:rPr>
          <w:bCs/>
          <w:color w:val="333333"/>
          <w:kern w:val="28"/>
          <w:sz w:val="28"/>
          <w:szCs w:val="28"/>
        </w:rPr>
        <w:t xml:space="preserve"> г.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B75298" w:rsidRPr="00AE2C47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  <w:r w:rsidRPr="00AE2C47">
        <w:rPr>
          <w:b/>
          <w:bCs/>
          <w:color w:val="333333"/>
          <w:kern w:val="28"/>
          <w:sz w:val="48"/>
          <w:szCs w:val="48"/>
        </w:rPr>
        <w:t>Текстовой отчет</w:t>
      </w:r>
    </w:p>
    <w:p w:rsidR="00B75298" w:rsidRPr="00AE2C47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  <w:r w:rsidRPr="00AE2C47">
        <w:rPr>
          <w:b/>
          <w:bCs/>
          <w:color w:val="333333"/>
          <w:kern w:val="28"/>
          <w:sz w:val="48"/>
          <w:szCs w:val="48"/>
        </w:rPr>
        <w:t xml:space="preserve">по итогам работы клуба п.  </w:t>
      </w:r>
      <w:proofErr w:type="gramStart"/>
      <w:r w:rsidRPr="00AE2C47">
        <w:rPr>
          <w:b/>
          <w:bCs/>
          <w:color w:val="333333"/>
          <w:kern w:val="28"/>
          <w:sz w:val="48"/>
          <w:szCs w:val="48"/>
        </w:rPr>
        <w:t>Дальний</w:t>
      </w:r>
      <w:proofErr w:type="gramEnd"/>
    </w:p>
    <w:p w:rsidR="00B75298" w:rsidRPr="00AE2C47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  <w:r w:rsidRPr="00AE2C47">
        <w:rPr>
          <w:b/>
          <w:bCs/>
          <w:color w:val="333333"/>
          <w:kern w:val="28"/>
          <w:sz w:val="48"/>
          <w:szCs w:val="48"/>
        </w:rPr>
        <w:t>МУ «Централизованная клубная система» МОГО «Ухта»</w:t>
      </w:r>
    </w:p>
    <w:p w:rsidR="00B75298" w:rsidRPr="00AE2C47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color w:val="333333"/>
          <w:kern w:val="28"/>
          <w:sz w:val="48"/>
          <w:szCs w:val="48"/>
        </w:rPr>
      </w:pPr>
      <w:r w:rsidRPr="00AE2C47">
        <w:rPr>
          <w:b/>
          <w:bCs/>
          <w:color w:val="333333"/>
          <w:kern w:val="28"/>
          <w:sz w:val="48"/>
          <w:szCs w:val="48"/>
        </w:rPr>
        <w:t>за 2</w:t>
      </w:r>
      <w:r>
        <w:rPr>
          <w:b/>
          <w:bCs/>
          <w:color w:val="333333"/>
          <w:kern w:val="28"/>
          <w:sz w:val="48"/>
          <w:szCs w:val="48"/>
        </w:rPr>
        <w:t>014</w:t>
      </w:r>
      <w:r w:rsidRPr="00AE2C47">
        <w:rPr>
          <w:bCs/>
          <w:color w:val="333333"/>
          <w:kern w:val="28"/>
          <w:sz w:val="48"/>
          <w:szCs w:val="48"/>
        </w:rPr>
        <w:t xml:space="preserve"> </w:t>
      </w:r>
      <w:r w:rsidRPr="00AE2C47">
        <w:rPr>
          <w:b/>
          <w:bCs/>
          <w:color w:val="333333"/>
          <w:kern w:val="28"/>
          <w:sz w:val="48"/>
          <w:szCs w:val="48"/>
        </w:rPr>
        <w:t>г.</w:t>
      </w:r>
    </w:p>
    <w:p w:rsidR="00B75298" w:rsidRPr="00AE2C47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color w:val="333333"/>
          <w:kern w:val="28"/>
          <w:sz w:val="48"/>
          <w:szCs w:val="48"/>
        </w:rPr>
      </w:pPr>
    </w:p>
    <w:p w:rsidR="00B75298" w:rsidRPr="00AE2C47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48"/>
          <w:szCs w:val="48"/>
        </w:rPr>
      </w:pP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Клуб п. </w:t>
      </w:r>
      <w:proofErr w:type="gramStart"/>
      <w:r w:rsidRPr="0015721B">
        <w:rPr>
          <w:color w:val="333333"/>
          <w:kern w:val="28"/>
          <w:sz w:val="28"/>
          <w:szCs w:val="28"/>
        </w:rPr>
        <w:t>Дальний</w:t>
      </w:r>
      <w:proofErr w:type="gramEnd"/>
      <w:r w:rsidRPr="0015721B">
        <w:rPr>
          <w:color w:val="333333"/>
          <w:kern w:val="28"/>
          <w:sz w:val="28"/>
          <w:szCs w:val="28"/>
        </w:rPr>
        <w:t xml:space="preserve"> МУ «Централизованная клубная система» МОГО «Ухта» расположен по адресу: Республика Коми, </w:t>
      </w:r>
      <w:proofErr w:type="gramStart"/>
      <w:r w:rsidRPr="0015721B">
        <w:rPr>
          <w:color w:val="333333"/>
          <w:kern w:val="28"/>
          <w:sz w:val="28"/>
          <w:szCs w:val="28"/>
        </w:rPr>
        <w:t>г</w:t>
      </w:r>
      <w:proofErr w:type="gramEnd"/>
      <w:r w:rsidRPr="0015721B">
        <w:rPr>
          <w:color w:val="333333"/>
          <w:kern w:val="28"/>
          <w:sz w:val="28"/>
          <w:szCs w:val="28"/>
        </w:rPr>
        <w:t>. Ухта, ул. Авиационная, д. 5-а; является муниципальным учреждением культуры.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Клуб размещается в здании, построенном в </w:t>
      </w:r>
      <w:smartTag w:uri="urn:schemas-microsoft-com:office:smarttags" w:element="metricconverter">
        <w:smartTagPr>
          <w:attr w:name="ProductID" w:val="1974 г"/>
        </w:smartTagPr>
        <w:r w:rsidRPr="0015721B">
          <w:rPr>
            <w:color w:val="333333"/>
            <w:kern w:val="28"/>
            <w:sz w:val="28"/>
            <w:szCs w:val="28"/>
          </w:rPr>
          <w:t>1974 г</w:t>
        </w:r>
      </w:smartTag>
      <w:r w:rsidRPr="0015721B">
        <w:rPr>
          <w:color w:val="333333"/>
          <w:kern w:val="28"/>
          <w:sz w:val="28"/>
          <w:szCs w:val="28"/>
        </w:rPr>
        <w:t>. по типовому проекту кинотеатра. Имеет зрительный зал на 300 мест, танцевальный зал, кружковые комнаты, кинопроекционный комплекс с кинопроектором марки 23-КПК  2 поста, У</w:t>
      </w:r>
      <w:r>
        <w:rPr>
          <w:color w:val="333333"/>
          <w:kern w:val="28"/>
          <w:sz w:val="28"/>
          <w:szCs w:val="28"/>
        </w:rPr>
        <w:t>СУ-звук</w:t>
      </w:r>
      <w:proofErr w:type="gramStart"/>
      <w:r>
        <w:rPr>
          <w:color w:val="333333"/>
          <w:kern w:val="28"/>
          <w:sz w:val="28"/>
          <w:szCs w:val="28"/>
        </w:rPr>
        <w:t xml:space="preserve"> Т</w:t>
      </w:r>
      <w:proofErr w:type="gramEnd"/>
      <w:r>
        <w:rPr>
          <w:color w:val="333333"/>
          <w:kern w:val="28"/>
          <w:sz w:val="28"/>
          <w:szCs w:val="28"/>
        </w:rPr>
        <w:t xml:space="preserve">  2 </w:t>
      </w:r>
      <w:proofErr w:type="spellStart"/>
      <w:r>
        <w:rPr>
          <w:color w:val="333333"/>
          <w:kern w:val="28"/>
          <w:sz w:val="28"/>
          <w:szCs w:val="28"/>
        </w:rPr>
        <w:t>х</w:t>
      </w:r>
      <w:proofErr w:type="spellEnd"/>
      <w:r>
        <w:rPr>
          <w:color w:val="333333"/>
          <w:kern w:val="28"/>
          <w:sz w:val="28"/>
          <w:szCs w:val="28"/>
        </w:rPr>
        <w:t xml:space="preserve"> 25  - 1 комплект </w:t>
      </w:r>
      <w:r w:rsidRPr="0015721B">
        <w:rPr>
          <w:color w:val="333333"/>
          <w:kern w:val="28"/>
          <w:sz w:val="28"/>
          <w:szCs w:val="28"/>
        </w:rPr>
        <w:t xml:space="preserve">   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>В зоне обслуживания находятся: МДОУ «Д/с №10», МДОУ «Д/с № 26»,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>МОУ «СОШ № 13».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Клуб п. </w:t>
      </w:r>
      <w:proofErr w:type="gramStart"/>
      <w:r w:rsidRPr="0015721B">
        <w:rPr>
          <w:color w:val="333333"/>
          <w:kern w:val="28"/>
          <w:sz w:val="28"/>
          <w:szCs w:val="28"/>
        </w:rPr>
        <w:t>Дальний</w:t>
      </w:r>
      <w:proofErr w:type="gramEnd"/>
      <w:r w:rsidRPr="0015721B">
        <w:rPr>
          <w:color w:val="333333"/>
          <w:kern w:val="28"/>
          <w:sz w:val="28"/>
          <w:szCs w:val="28"/>
        </w:rPr>
        <w:t xml:space="preserve"> (далее Клуб) является единственным в поселке муниципальным учреждением культурно</w:t>
      </w:r>
      <w:r>
        <w:rPr>
          <w:color w:val="333333"/>
          <w:kern w:val="28"/>
          <w:sz w:val="28"/>
          <w:szCs w:val="28"/>
        </w:rPr>
        <w:t xml:space="preserve"> </w:t>
      </w:r>
      <w:r w:rsidRPr="0015721B">
        <w:rPr>
          <w:color w:val="333333"/>
          <w:kern w:val="28"/>
          <w:sz w:val="28"/>
          <w:szCs w:val="28"/>
        </w:rPr>
        <w:t>-</w:t>
      </w:r>
      <w:r>
        <w:rPr>
          <w:color w:val="333333"/>
          <w:kern w:val="28"/>
          <w:sz w:val="28"/>
          <w:szCs w:val="28"/>
        </w:rPr>
        <w:t xml:space="preserve"> </w:t>
      </w:r>
      <w:proofErr w:type="spellStart"/>
      <w:r w:rsidRPr="0015721B">
        <w:rPr>
          <w:color w:val="333333"/>
          <w:kern w:val="28"/>
          <w:sz w:val="28"/>
          <w:szCs w:val="28"/>
        </w:rPr>
        <w:t>досугового</w:t>
      </w:r>
      <w:proofErr w:type="spellEnd"/>
      <w:r w:rsidRPr="0015721B">
        <w:rPr>
          <w:color w:val="333333"/>
          <w:kern w:val="28"/>
          <w:sz w:val="28"/>
          <w:szCs w:val="28"/>
        </w:rPr>
        <w:t xml:space="preserve"> типа.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     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                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                  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                        </w:t>
      </w:r>
      <w:r w:rsidRPr="0015721B">
        <w:rPr>
          <w:b/>
          <w:color w:val="333333"/>
          <w:kern w:val="28"/>
          <w:sz w:val="28"/>
          <w:szCs w:val="28"/>
          <w:u w:val="single"/>
        </w:rPr>
        <w:t>Задачами клуба являются</w:t>
      </w:r>
      <w:r w:rsidRPr="0015721B">
        <w:rPr>
          <w:color w:val="333333"/>
          <w:kern w:val="28"/>
          <w:sz w:val="28"/>
          <w:szCs w:val="28"/>
        </w:rPr>
        <w:t>: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-  организация активного отдыха;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-  создание условий для полноценного досуга населения п. </w:t>
      </w:r>
      <w:proofErr w:type="gramStart"/>
      <w:r w:rsidRPr="0015721B">
        <w:rPr>
          <w:color w:val="333333"/>
          <w:kern w:val="28"/>
          <w:sz w:val="28"/>
          <w:szCs w:val="28"/>
        </w:rPr>
        <w:t>Дальний</w:t>
      </w:r>
      <w:proofErr w:type="gramEnd"/>
      <w:r w:rsidRPr="0015721B">
        <w:rPr>
          <w:color w:val="333333"/>
          <w:kern w:val="28"/>
          <w:sz w:val="28"/>
          <w:szCs w:val="28"/>
        </w:rPr>
        <w:t>;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-  удовлетворение и развитие потребностей населения п. </w:t>
      </w:r>
      <w:proofErr w:type="gramStart"/>
      <w:r w:rsidRPr="0015721B">
        <w:rPr>
          <w:color w:val="333333"/>
          <w:kern w:val="28"/>
          <w:sz w:val="28"/>
          <w:szCs w:val="28"/>
        </w:rPr>
        <w:t>Дальний</w:t>
      </w:r>
      <w:proofErr w:type="gramEnd"/>
      <w:r w:rsidRPr="0015721B">
        <w:rPr>
          <w:color w:val="333333"/>
          <w:kern w:val="28"/>
          <w:sz w:val="28"/>
          <w:szCs w:val="28"/>
        </w:rPr>
        <w:t xml:space="preserve"> во всех </w:t>
      </w:r>
      <w:proofErr w:type="spellStart"/>
      <w:r w:rsidRPr="0015721B">
        <w:rPr>
          <w:color w:val="333333"/>
          <w:kern w:val="28"/>
          <w:sz w:val="28"/>
          <w:szCs w:val="28"/>
        </w:rPr>
        <w:t>ви</w:t>
      </w:r>
      <w:proofErr w:type="spellEnd"/>
      <w:r w:rsidRPr="0015721B">
        <w:rPr>
          <w:color w:val="333333"/>
          <w:kern w:val="28"/>
          <w:sz w:val="28"/>
          <w:szCs w:val="28"/>
        </w:rPr>
        <w:t>-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</w:t>
      </w:r>
      <w:proofErr w:type="spellStart"/>
      <w:r w:rsidRPr="0015721B">
        <w:rPr>
          <w:color w:val="333333"/>
          <w:kern w:val="28"/>
          <w:sz w:val="28"/>
          <w:szCs w:val="28"/>
        </w:rPr>
        <w:t>дах</w:t>
      </w:r>
      <w:proofErr w:type="spellEnd"/>
      <w:r w:rsidRPr="0015721B">
        <w:rPr>
          <w:color w:val="333333"/>
          <w:kern w:val="28"/>
          <w:sz w:val="28"/>
          <w:szCs w:val="28"/>
        </w:rPr>
        <w:t xml:space="preserve"> творчества;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-  воспитание полноценной, творчески развитой личности. </w:t>
      </w:r>
    </w:p>
    <w:p w:rsidR="00B75298" w:rsidRPr="0015721B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Эти задачи клуб решает через проведение различных мероприятий: вечеров отдыха, концертов, конкурсов, фестивалей. 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А так же через привлечение как можно более широких ма</w:t>
      </w:r>
      <w:proofErr w:type="gramStart"/>
      <w:r>
        <w:rPr>
          <w:color w:val="333333"/>
          <w:kern w:val="28"/>
          <w:sz w:val="28"/>
          <w:szCs w:val="28"/>
        </w:rPr>
        <w:t>сс  к тв</w:t>
      </w:r>
      <w:proofErr w:type="gramEnd"/>
      <w:r>
        <w:rPr>
          <w:color w:val="333333"/>
          <w:kern w:val="28"/>
          <w:sz w:val="28"/>
          <w:szCs w:val="28"/>
        </w:rPr>
        <w:t>орческой и культурно-массовой деятельности. Так, по итогам 2013 г. в Клубе п. Дальний было проведено 168 различных ме</w:t>
      </w:r>
      <w:r w:rsidR="00F57DD7">
        <w:rPr>
          <w:color w:val="333333"/>
          <w:kern w:val="28"/>
          <w:sz w:val="28"/>
          <w:szCs w:val="28"/>
        </w:rPr>
        <w:t>роприятий, которыми обслужено 75</w:t>
      </w:r>
      <w:r>
        <w:rPr>
          <w:color w:val="333333"/>
          <w:kern w:val="28"/>
          <w:sz w:val="28"/>
          <w:szCs w:val="28"/>
        </w:rPr>
        <w:t>19 зрителей.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Клуб принимал участие в общегородских мероприятиях, таких, как: Праздник, посвященный Дню Республик</w:t>
      </w:r>
      <w:proofErr w:type="gramStart"/>
      <w:r>
        <w:rPr>
          <w:color w:val="333333"/>
          <w:kern w:val="28"/>
          <w:sz w:val="28"/>
          <w:szCs w:val="28"/>
        </w:rPr>
        <w:t>и-</w:t>
      </w:r>
      <w:proofErr w:type="gramEnd"/>
      <w:r>
        <w:rPr>
          <w:color w:val="333333"/>
          <w:kern w:val="28"/>
          <w:sz w:val="28"/>
          <w:szCs w:val="28"/>
        </w:rPr>
        <w:t xml:space="preserve"> в нем приняли участие танцевальный коллектив, кружок ростовых кукол, кружок юных фокусников.</w:t>
      </w:r>
    </w:p>
    <w:p w:rsidR="00B75298" w:rsidRPr="00022E9C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/>
          <w:color w:val="333333"/>
          <w:kern w:val="28"/>
          <w:sz w:val="28"/>
          <w:szCs w:val="28"/>
        </w:rPr>
      </w:pPr>
      <w:r w:rsidRPr="00022E9C">
        <w:rPr>
          <w:b/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5591175" cy="3705225"/>
            <wp:effectExtent l="19050" t="0" r="9525" b="0"/>
            <wp:docPr id="1" name="Рисунок 1" descr="I:\фото в отчет\swQWcaF09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в отчет\swQWcaF09Z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Участники танцевального коллектива (старшая группа)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5591175" cy="3705225"/>
            <wp:effectExtent l="19050" t="0" r="9525" b="0"/>
            <wp:docPr id="2" name="Рисунок 2" descr="I:\фото в отчет\NUjMR6fH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в отчет\NUjMR6fHoV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Кружок ростовых кукол на праздновании Дня Республики с композицией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«Республика Коми, м</w:t>
      </w:r>
      <w:proofErr w:type="gramStart"/>
      <w:r>
        <w:rPr>
          <w:color w:val="333333"/>
          <w:kern w:val="28"/>
          <w:sz w:val="28"/>
          <w:szCs w:val="28"/>
        </w:rPr>
        <w:t>ы-</w:t>
      </w:r>
      <w:proofErr w:type="gramEnd"/>
      <w:r>
        <w:rPr>
          <w:color w:val="333333"/>
          <w:kern w:val="28"/>
          <w:sz w:val="28"/>
          <w:szCs w:val="28"/>
        </w:rPr>
        <w:t xml:space="preserve"> дети севера твои»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5848350" cy="3886200"/>
            <wp:effectExtent l="19050" t="0" r="0" b="0"/>
            <wp:docPr id="3" name="Рисунок 3" descr="I:\фото в отчет\ItagNCck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в отчет\ItagNCckcd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Участники кружка юных фокусников с выступлением на празднике, посвященном Дню Республики.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Ежегодно клуб п. Дальний принимает участие в приеме Главы города для ветеранов Великой Отечественной войны.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Еще одним общегородским мероприятием, в котором </w:t>
      </w:r>
      <w:proofErr w:type="gramStart"/>
      <w:r>
        <w:rPr>
          <w:color w:val="333333"/>
          <w:kern w:val="28"/>
          <w:sz w:val="28"/>
          <w:szCs w:val="28"/>
        </w:rPr>
        <w:t>приняли участие коллективы самодеятельности стал</w:t>
      </w:r>
      <w:proofErr w:type="gramEnd"/>
      <w:r>
        <w:rPr>
          <w:color w:val="333333"/>
          <w:kern w:val="28"/>
          <w:sz w:val="28"/>
          <w:szCs w:val="28"/>
        </w:rPr>
        <w:t xml:space="preserve"> концерт «Весенний вернисаж талантов», который состоялся 10 апреля 2014 г. в Доме молодежи и объединил в своей программе коллективы всех поселковых клубов. 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В 2014 г. клуб п. Дальний встретил 40 лет со дня основания. Эта дата была отмечена большим юбилейным концертом «Да здравствует творчество!». В этом юбилейном мероприятии приняли участие не только коллективы самодеятельности клуба, но и известные коллективы и исполнители города и республики, с которыми клуб связывает многолетнее творческое сотрудничество. Это </w:t>
      </w:r>
      <w:proofErr w:type="gramStart"/>
      <w:r>
        <w:rPr>
          <w:color w:val="333333"/>
          <w:kern w:val="28"/>
          <w:sz w:val="28"/>
          <w:szCs w:val="28"/>
        </w:rPr>
        <w:t>–О</w:t>
      </w:r>
      <w:proofErr w:type="gramEnd"/>
      <w:r>
        <w:rPr>
          <w:color w:val="333333"/>
          <w:kern w:val="28"/>
          <w:sz w:val="28"/>
          <w:szCs w:val="28"/>
        </w:rPr>
        <w:t>ркестр народных инструментов, ансамбль русской песни «Светоч», ансамбль «</w:t>
      </w:r>
      <w:proofErr w:type="spellStart"/>
      <w:r>
        <w:rPr>
          <w:color w:val="333333"/>
          <w:kern w:val="28"/>
          <w:sz w:val="28"/>
          <w:szCs w:val="28"/>
        </w:rPr>
        <w:t>Ухтинский</w:t>
      </w:r>
      <w:proofErr w:type="spellEnd"/>
      <w:r>
        <w:rPr>
          <w:color w:val="333333"/>
          <w:kern w:val="28"/>
          <w:sz w:val="28"/>
          <w:szCs w:val="28"/>
        </w:rPr>
        <w:t xml:space="preserve"> сувенир», вокальный ансамбль «Звездный дождь», юношеский вокальный ансамбль и др. Почетным гостем на празднике стала солистка Государственного театра оперы и балета Республики Коми- Галина Маликова. Концерт собрал в зале небывалое количество зрителей и был освещен в средствах массовой информации.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Настоящим вернисажем творчества коллективов самодеятельности Клуба и своеобразным отчетом о своей деятельности перед жителями поселка является смотр </w:t>
      </w:r>
      <w:proofErr w:type="gramStart"/>
      <w:r>
        <w:rPr>
          <w:color w:val="333333"/>
          <w:kern w:val="28"/>
          <w:sz w:val="28"/>
          <w:szCs w:val="28"/>
        </w:rPr>
        <w:t>–к</w:t>
      </w:r>
      <w:proofErr w:type="gramEnd"/>
      <w:r>
        <w:rPr>
          <w:color w:val="333333"/>
          <w:kern w:val="28"/>
          <w:sz w:val="28"/>
          <w:szCs w:val="28"/>
        </w:rPr>
        <w:t xml:space="preserve">онкурс художественной самодеятельности им. Г.В. </w:t>
      </w:r>
      <w:proofErr w:type="spellStart"/>
      <w:r>
        <w:rPr>
          <w:color w:val="333333"/>
          <w:kern w:val="28"/>
          <w:sz w:val="28"/>
          <w:szCs w:val="28"/>
        </w:rPr>
        <w:t>Музурова</w:t>
      </w:r>
      <w:proofErr w:type="spellEnd"/>
      <w:r>
        <w:rPr>
          <w:color w:val="333333"/>
          <w:kern w:val="28"/>
          <w:sz w:val="28"/>
          <w:szCs w:val="28"/>
        </w:rPr>
        <w:t>. Здесь каждый коллектив клуба демонстрирует результаты своей работы.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5657850" cy="3781425"/>
            <wp:effectExtent l="19050" t="0" r="0" b="0"/>
            <wp:docPr id="4" name="Рисунок 4" descr="I:\фото в отчет\музу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в отчет\музур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Участники инструментальной группы клуба п. </w:t>
      </w:r>
      <w:proofErr w:type="gramStart"/>
      <w:r>
        <w:rPr>
          <w:color w:val="333333"/>
          <w:kern w:val="28"/>
          <w:sz w:val="28"/>
          <w:szCs w:val="28"/>
        </w:rPr>
        <w:t>Дальний</w:t>
      </w:r>
      <w:proofErr w:type="gramEnd"/>
      <w:r>
        <w:rPr>
          <w:color w:val="333333"/>
          <w:kern w:val="28"/>
          <w:sz w:val="28"/>
          <w:szCs w:val="28"/>
        </w:rPr>
        <w:t xml:space="preserve"> в смотре-конкурсе им. Г.В. </w:t>
      </w:r>
      <w:proofErr w:type="spellStart"/>
      <w:r>
        <w:rPr>
          <w:color w:val="333333"/>
          <w:kern w:val="28"/>
          <w:sz w:val="28"/>
          <w:szCs w:val="28"/>
        </w:rPr>
        <w:t>Музурова</w:t>
      </w:r>
      <w:proofErr w:type="spellEnd"/>
      <w:r>
        <w:rPr>
          <w:color w:val="333333"/>
          <w:kern w:val="28"/>
          <w:sz w:val="28"/>
          <w:szCs w:val="28"/>
        </w:rPr>
        <w:t>. 1 марта 2014г.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886200" cy="2581275"/>
            <wp:effectExtent l="19050" t="0" r="0" b="0"/>
            <wp:docPr id="5" name="Рисунок 5" descr="I:\фото в отчет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в отчет\DSC_05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Постановка театрального кружка «Маленькое привидение» (</w:t>
      </w:r>
      <w:proofErr w:type="spellStart"/>
      <w:r>
        <w:rPr>
          <w:color w:val="333333"/>
          <w:kern w:val="28"/>
          <w:sz w:val="28"/>
          <w:szCs w:val="28"/>
        </w:rPr>
        <w:t>Ройслер</w:t>
      </w:r>
      <w:proofErr w:type="spellEnd"/>
      <w:r>
        <w:rPr>
          <w:color w:val="333333"/>
          <w:kern w:val="28"/>
          <w:sz w:val="28"/>
          <w:szCs w:val="28"/>
        </w:rPr>
        <w:t>)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5133975" cy="3409950"/>
            <wp:effectExtent l="19050" t="0" r="9525" b="0"/>
            <wp:docPr id="6" name="Рисунок 6" descr="I:\фото в отчет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в отчет\DSC_05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Конкурс-смотр художественной самодеятельности им. </w:t>
      </w:r>
      <w:proofErr w:type="spellStart"/>
      <w:r>
        <w:rPr>
          <w:color w:val="333333"/>
          <w:kern w:val="28"/>
          <w:sz w:val="28"/>
          <w:szCs w:val="28"/>
        </w:rPr>
        <w:t>Г.В.Музурова</w:t>
      </w:r>
      <w:proofErr w:type="spellEnd"/>
      <w:r>
        <w:rPr>
          <w:color w:val="333333"/>
          <w:kern w:val="28"/>
          <w:sz w:val="28"/>
          <w:szCs w:val="28"/>
        </w:rPr>
        <w:t>.</w:t>
      </w: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Миниатюра В. Трушина «Бабушка, бабуленька, </w:t>
      </w:r>
      <w:proofErr w:type="spellStart"/>
      <w:r>
        <w:rPr>
          <w:color w:val="333333"/>
          <w:kern w:val="28"/>
          <w:sz w:val="28"/>
          <w:szCs w:val="28"/>
        </w:rPr>
        <w:t>бабаня</w:t>
      </w:r>
      <w:proofErr w:type="spellEnd"/>
      <w:r>
        <w:rPr>
          <w:color w:val="333333"/>
          <w:kern w:val="28"/>
          <w:sz w:val="28"/>
          <w:szCs w:val="28"/>
        </w:rPr>
        <w:t>». Эмоционально-речевой театр «Настроение»</w:t>
      </w:r>
    </w:p>
    <w:p w:rsidR="0087343F" w:rsidRDefault="0087343F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5138665" cy="3424615"/>
            <wp:effectExtent l="19050" t="0" r="4835" b="0"/>
            <wp:docPr id="22" name="Рисунок 16" descr="I:\Клуб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луб\DSC_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25" cy="342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D7" w:rsidRDefault="00F57DD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Участники театрального кружка</w:t>
      </w:r>
      <w:proofErr w:type="gramStart"/>
      <w:r>
        <w:rPr>
          <w:color w:val="333333"/>
          <w:kern w:val="28"/>
          <w:sz w:val="28"/>
          <w:szCs w:val="28"/>
        </w:rPr>
        <w:t>.</w:t>
      </w:r>
      <w:proofErr w:type="gramEnd"/>
      <w:r>
        <w:rPr>
          <w:color w:val="333333"/>
          <w:kern w:val="28"/>
          <w:sz w:val="28"/>
          <w:szCs w:val="28"/>
        </w:rPr>
        <w:t xml:space="preserve"> Сказка «Курочка Ряба» (жанр театра </w:t>
      </w:r>
      <w:proofErr w:type="spellStart"/>
      <w:r>
        <w:rPr>
          <w:color w:val="333333"/>
          <w:kern w:val="28"/>
          <w:sz w:val="28"/>
          <w:szCs w:val="28"/>
        </w:rPr>
        <w:t>тантамаресок</w:t>
      </w:r>
      <w:proofErr w:type="spellEnd"/>
      <w:r>
        <w:rPr>
          <w:color w:val="333333"/>
          <w:kern w:val="28"/>
          <w:sz w:val="28"/>
          <w:szCs w:val="28"/>
        </w:rPr>
        <w:t>)</w:t>
      </w:r>
    </w:p>
    <w:p w:rsidR="009C41E3" w:rsidRDefault="009C41E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9C41E3" w:rsidRDefault="009C41E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Кроме больших мероприятий клуб традиционно проводит мероприятия и в малых формах. Это конкурсные программы, </w:t>
      </w:r>
      <w:r w:rsidR="002A1DF3">
        <w:rPr>
          <w:color w:val="333333"/>
          <w:kern w:val="28"/>
          <w:sz w:val="28"/>
          <w:szCs w:val="28"/>
        </w:rPr>
        <w:t xml:space="preserve">такие, как программа «Богатырская наша сила», посвященная Дню </w:t>
      </w:r>
      <w:r w:rsidR="002A1DF3">
        <w:rPr>
          <w:color w:val="333333"/>
          <w:kern w:val="28"/>
          <w:sz w:val="28"/>
          <w:szCs w:val="28"/>
        </w:rPr>
        <w:lastRenderedPageBreak/>
        <w:t>защитника Отечества. Ребята перевоплощались в былинных богатырей,</w:t>
      </w:r>
    </w:p>
    <w:p w:rsidR="002A1DF3" w:rsidRDefault="00F57DD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</w:t>
      </w:r>
      <w:r w:rsidR="002A1DF3">
        <w:rPr>
          <w:color w:val="333333"/>
          <w:kern w:val="28"/>
          <w:sz w:val="28"/>
          <w:szCs w:val="28"/>
        </w:rPr>
        <w:t xml:space="preserve">   </w:t>
      </w:r>
      <w:r w:rsidR="002A1DF3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938623" cy="2619375"/>
            <wp:effectExtent l="19050" t="0" r="4727" b="0"/>
            <wp:docPr id="12" name="Рисунок 6" descr="I:\фото в отчет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в отчет\DSC_02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2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F57DD7" w:rsidP="00F57DD7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</w:t>
      </w:r>
      <w:r w:rsidR="002A1DF3">
        <w:rPr>
          <w:color w:val="333333"/>
          <w:kern w:val="28"/>
          <w:sz w:val="28"/>
          <w:szCs w:val="28"/>
        </w:rPr>
        <w:t xml:space="preserve"> соревновались в меткости, </w:t>
      </w:r>
    </w:p>
    <w:p w:rsidR="002A1DF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</w:t>
      </w:r>
      <w:r w:rsidR="002A1DF3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824044" cy="2543175"/>
            <wp:effectExtent l="19050" t="0" r="5006" b="0"/>
            <wp:docPr id="13" name="Рисунок 7" descr="I:\фото в отчет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в отчет\DSC_03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04" cy="254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в умении пользоваться противогазом и др.</w:t>
      </w:r>
    </w:p>
    <w:p w:rsidR="002A1DF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</w:t>
      </w:r>
      <w:r w:rsidR="002A1DF3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819525" cy="2540169"/>
            <wp:effectExtent l="19050" t="0" r="9525" b="0"/>
            <wp:docPr id="14" name="Рисунок 8" descr="I:\фото в отчет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в отчет\DSC_03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65" cy="254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351563" w:rsidP="00351563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Проводились и и</w:t>
      </w:r>
      <w:r w:rsidR="00022E9C">
        <w:rPr>
          <w:color w:val="333333"/>
          <w:kern w:val="28"/>
          <w:sz w:val="28"/>
          <w:szCs w:val="28"/>
        </w:rPr>
        <w:t xml:space="preserve">гровые развлекательные программы для детей, </w:t>
      </w:r>
      <w:r>
        <w:rPr>
          <w:color w:val="333333"/>
          <w:kern w:val="28"/>
          <w:sz w:val="28"/>
          <w:szCs w:val="28"/>
        </w:rPr>
        <w:t xml:space="preserve">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286000" cy="1520301"/>
            <wp:effectExtent l="19050" t="0" r="0" b="0"/>
            <wp:docPr id="15" name="Рисунок 9" descr="I:\фото в отчет\DSC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в отчет\DSC_30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15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352675" cy="1564643"/>
            <wp:effectExtent l="19050" t="0" r="9525" b="0"/>
            <wp:docPr id="16" name="Рисунок 10" descr="I:\фото в отчет\DSC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в отчет\DSC_30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Эпизоды программы «Летнее путешествие в творчество»</w:t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365732" cy="2238375"/>
            <wp:effectExtent l="19050" t="0" r="6118" b="0"/>
            <wp:docPr id="17" name="Рисунок 11" descr="I:\фото в отчет\DSC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в отчет\DSC_306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3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 Детская дискотека «Танцуйте с нами»</w:t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1962150" cy="1304925"/>
            <wp:effectExtent l="19050" t="0" r="0" b="0"/>
            <wp:docPr id="18" name="Рисунок 12" descr="I:\фото в отчет\DSC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в отчет\DSC_33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28"/>
          <w:sz w:val="28"/>
          <w:szCs w:val="28"/>
        </w:rPr>
        <w:t xml:space="preserve">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1962150" cy="1304925"/>
            <wp:effectExtent l="19050" t="0" r="0" b="0"/>
            <wp:docPr id="19" name="Рисунок 13" descr="I:\фото в отчет\DSC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в отчет\DSC_33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Эпизоды программы «Путешествие в страну </w:t>
      </w:r>
      <w:proofErr w:type="spellStart"/>
      <w:r>
        <w:rPr>
          <w:color w:val="333333"/>
          <w:kern w:val="28"/>
          <w:sz w:val="28"/>
          <w:szCs w:val="28"/>
        </w:rPr>
        <w:t>Веселяндию</w:t>
      </w:r>
      <w:proofErr w:type="spellEnd"/>
      <w:r>
        <w:rPr>
          <w:color w:val="333333"/>
          <w:kern w:val="28"/>
          <w:sz w:val="28"/>
          <w:szCs w:val="28"/>
        </w:rPr>
        <w:t>»</w:t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351563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посиделки для людей преклонного возраста.</w:t>
      </w:r>
      <w:r w:rsidR="00351563">
        <w:rPr>
          <w:color w:val="333333"/>
          <w:kern w:val="28"/>
          <w:sz w:val="28"/>
          <w:szCs w:val="28"/>
        </w:rPr>
        <w:t xml:space="preserve">  28 сентября 2014 г. </w:t>
      </w:r>
      <w:r>
        <w:rPr>
          <w:color w:val="333333"/>
          <w:kern w:val="28"/>
          <w:sz w:val="28"/>
          <w:szCs w:val="28"/>
        </w:rPr>
        <w:t xml:space="preserve"> </w:t>
      </w:r>
      <w:r w:rsidR="00351563">
        <w:rPr>
          <w:color w:val="333333"/>
          <w:kern w:val="28"/>
          <w:sz w:val="28"/>
          <w:szCs w:val="28"/>
        </w:rPr>
        <w:t>прошли осенние посиделки «Хоть и бегут года, но мы не старые», посвященные Дню пожилого человека. Кроме традиционного разговора за чашкой чая и дружных песен гостям был представлен маленький концерт коллективов детской художественной самодеятельности клуба и шуточная игровая программа.</w:t>
      </w:r>
    </w:p>
    <w:p w:rsidR="00351563" w:rsidRDefault="0035156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1962150" cy="1304925"/>
            <wp:effectExtent l="19050" t="0" r="0" b="0"/>
            <wp:docPr id="20" name="Рисунок 14" descr="I:\фото в отчет\посиделки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в отчет\посиделки (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537">
        <w:rPr>
          <w:color w:val="333333"/>
          <w:kern w:val="28"/>
          <w:sz w:val="28"/>
          <w:szCs w:val="28"/>
        </w:rPr>
        <w:t xml:space="preserve">         </w:t>
      </w:r>
      <w:r w:rsidR="009E1537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1962150" cy="1304925"/>
            <wp:effectExtent l="19050" t="0" r="0" b="0"/>
            <wp:docPr id="21" name="Рисунок 15" descr="I:\фото в отчет\посиделки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 в отчет\посиделки (1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Эпизоды игровой программы на осенних посиделках.</w:t>
      </w: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Большое внимание уделяется проведению мероприятий на </w:t>
      </w:r>
      <w:proofErr w:type="gramStart"/>
      <w:r>
        <w:rPr>
          <w:color w:val="333333"/>
          <w:kern w:val="28"/>
          <w:sz w:val="28"/>
          <w:szCs w:val="28"/>
        </w:rPr>
        <w:t>значимые</w:t>
      </w:r>
      <w:proofErr w:type="gramEnd"/>
      <w:r>
        <w:rPr>
          <w:color w:val="333333"/>
          <w:kern w:val="28"/>
          <w:sz w:val="28"/>
          <w:szCs w:val="28"/>
        </w:rPr>
        <w:t xml:space="preserve"> общественно-политические темы. Одним из </w:t>
      </w:r>
      <w:proofErr w:type="spellStart"/>
      <w:r>
        <w:rPr>
          <w:color w:val="333333"/>
          <w:kern w:val="28"/>
          <w:sz w:val="28"/>
          <w:szCs w:val="28"/>
        </w:rPr>
        <w:t>такиз</w:t>
      </w:r>
      <w:proofErr w:type="spellEnd"/>
      <w:r>
        <w:rPr>
          <w:color w:val="333333"/>
          <w:kern w:val="28"/>
          <w:sz w:val="28"/>
          <w:szCs w:val="28"/>
        </w:rPr>
        <w:t xml:space="preserve"> мероприятий стала деловая игра «Что ты знаешь о выборах», проведение которой было приурочено </w:t>
      </w:r>
      <w:proofErr w:type="gramStart"/>
      <w:r>
        <w:rPr>
          <w:color w:val="333333"/>
          <w:kern w:val="28"/>
          <w:sz w:val="28"/>
          <w:szCs w:val="28"/>
        </w:rPr>
        <w:t>к</w:t>
      </w:r>
      <w:proofErr w:type="gramEnd"/>
      <w:r>
        <w:rPr>
          <w:color w:val="333333"/>
          <w:kern w:val="28"/>
          <w:sz w:val="28"/>
          <w:szCs w:val="28"/>
        </w:rPr>
        <w:t xml:space="preserve">  Дню молодого избирателя.</w:t>
      </w: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Учащимся 11 класса было предложено самостоятельно организовать воображаемую предвыборную кампанию: провести предвыборные дебаты,</w:t>
      </w: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1962150" cy="1304925"/>
            <wp:effectExtent l="19050" t="0" r="0" b="0"/>
            <wp:docPr id="7" name="Рисунок 1" descr="I:\фото в отчет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в отчет\DSC_02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28"/>
          <w:sz w:val="28"/>
          <w:szCs w:val="28"/>
        </w:rPr>
        <w:t xml:space="preserve">     </w:t>
      </w:r>
      <w:r w:rsidR="002A1DF3">
        <w:rPr>
          <w:color w:val="333333"/>
          <w:kern w:val="28"/>
          <w:sz w:val="28"/>
          <w:szCs w:val="28"/>
        </w:rPr>
        <w:t xml:space="preserve">          </w:t>
      </w:r>
      <w:r>
        <w:rPr>
          <w:color w:val="333333"/>
          <w:kern w:val="28"/>
          <w:sz w:val="28"/>
          <w:szCs w:val="28"/>
        </w:rPr>
        <w:t xml:space="preserve">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1962150" cy="1304925"/>
            <wp:effectExtent l="19050" t="0" r="0" b="0"/>
            <wp:docPr id="8" name="Рисунок 2" descr="I:\фото в отчет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в отчет\DSC_02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Участники мероприятия в эпизоде «Предвыборная агитация»</w:t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</w:t>
      </w:r>
    </w:p>
    <w:p w:rsidR="002A1DF3" w:rsidRDefault="009E1537" w:rsidP="009E1537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      </w:t>
      </w:r>
      <w:r w:rsidR="00022E9C">
        <w:rPr>
          <w:color w:val="333333"/>
          <w:kern w:val="28"/>
          <w:sz w:val="28"/>
          <w:szCs w:val="28"/>
        </w:rPr>
        <w:t xml:space="preserve"> изготовить бюллетени для голосования </w:t>
      </w:r>
    </w:p>
    <w:p w:rsidR="009E1537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</w:t>
      </w:r>
    </w:p>
    <w:p w:rsidR="002A1DF3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</w:t>
      </w:r>
      <w:r w:rsidR="002A1DF3">
        <w:rPr>
          <w:color w:val="333333"/>
          <w:kern w:val="28"/>
          <w:sz w:val="28"/>
          <w:szCs w:val="28"/>
        </w:rPr>
        <w:t xml:space="preserve">   </w:t>
      </w:r>
      <w:r w:rsidR="002A1DF3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465987" cy="2305050"/>
            <wp:effectExtent l="19050" t="0" r="1113" b="0"/>
            <wp:docPr id="9" name="Рисунок 3" descr="I:\фото в отчет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в отчет\DSC_02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87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и провести саму процедуру голосования и подведения итогов выборов. </w:t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305175" cy="2198102"/>
            <wp:effectExtent l="19050" t="0" r="9525" b="0"/>
            <wp:docPr id="10" name="Рисунок 4" descr="I:\фото в отчет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в отчет\DSC_02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E3" w:rsidRDefault="009C41E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9C41E3" w:rsidRDefault="009C41E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</w:t>
      </w:r>
    </w:p>
    <w:p w:rsidR="002A1DF3" w:rsidRDefault="009C41E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271155" cy="2180031"/>
            <wp:effectExtent l="19050" t="0" r="5445" b="0"/>
            <wp:docPr id="23" name="Рисунок 17" descr="I:\Клуб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луб\DSC_0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8" cy="217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9E1537" w:rsidRDefault="009E1537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022E9C" w:rsidRDefault="00022E9C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Каждый участник в качестве сувенира получил лент</w:t>
      </w:r>
      <w:proofErr w:type="gramStart"/>
      <w:r>
        <w:rPr>
          <w:color w:val="333333"/>
          <w:kern w:val="28"/>
          <w:sz w:val="28"/>
          <w:szCs w:val="28"/>
        </w:rPr>
        <w:t>у-</w:t>
      </w:r>
      <w:proofErr w:type="gramEnd"/>
      <w:r>
        <w:rPr>
          <w:color w:val="333333"/>
          <w:kern w:val="28"/>
          <w:sz w:val="28"/>
          <w:szCs w:val="28"/>
        </w:rPr>
        <w:t xml:space="preserve"> </w:t>
      </w:r>
      <w:proofErr w:type="spellStart"/>
      <w:r>
        <w:rPr>
          <w:color w:val="333333"/>
          <w:kern w:val="28"/>
          <w:sz w:val="28"/>
          <w:szCs w:val="28"/>
        </w:rPr>
        <w:t>триколор</w:t>
      </w:r>
      <w:proofErr w:type="spellEnd"/>
      <w:r>
        <w:rPr>
          <w:color w:val="333333"/>
          <w:kern w:val="28"/>
          <w:sz w:val="28"/>
          <w:szCs w:val="28"/>
        </w:rPr>
        <w:t>.</w:t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380054" cy="2247900"/>
            <wp:effectExtent l="19050" t="0" r="0" b="0"/>
            <wp:docPr id="11" name="Рисунок 5" descr="I:\фото в отчет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в отчет\DSC_026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5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70" w:rsidRDefault="009E1537" w:rsidP="00F30E70">
      <w:pPr>
        <w:ind w:right="102"/>
        <w:rPr>
          <w:bCs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Учащиеся 11 класса МОУ «СОШ № 13»- участники деловой игры.</w:t>
      </w:r>
      <w:r w:rsidR="00F30E70" w:rsidRPr="00F30E70">
        <w:rPr>
          <w:bCs/>
          <w:kern w:val="28"/>
          <w:sz w:val="28"/>
          <w:szCs w:val="28"/>
        </w:rPr>
        <w:t xml:space="preserve"> </w:t>
      </w:r>
    </w:p>
    <w:p w:rsidR="00D9376F" w:rsidRDefault="00D9376F" w:rsidP="00F30E70">
      <w:pPr>
        <w:ind w:right="102"/>
        <w:rPr>
          <w:bCs/>
          <w:kern w:val="28"/>
          <w:sz w:val="28"/>
          <w:szCs w:val="28"/>
        </w:rPr>
      </w:pPr>
    </w:p>
    <w:p w:rsidR="00D9376F" w:rsidRDefault="00D9376F" w:rsidP="00F30E70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. </w:t>
      </w:r>
    </w:p>
    <w:p w:rsidR="00D9376F" w:rsidRDefault="00D9376F" w:rsidP="00F30E70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Календарь мероприятий клуба завершается проведением новогодних театрализованных программ. В этом году участники самодеятельности </w:t>
      </w:r>
      <w:r>
        <w:rPr>
          <w:bCs/>
          <w:kern w:val="28"/>
          <w:sz w:val="28"/>
          <w:szCs w:val="28"/>
        </w:rPr>
        <w:lastRenderedPageBreak/>
        <w:t>приняли участие в городском Шествии Дедов Морозов, которое состоялось 21 декабря.</w:t>
      </w:r>
    </w:p>
    <w:p w:rsidR="00D9376F" w:rsidRDefault="00D9376F" w:rsidP="00F30E70">
      <w:pPr>
        <w:ind w:right="102"/>
        <w:rPr>
          <w:bCs/>
          <w:kern w:val="28"/>
          <w:sz w:val="28"/>
          <w:szCs w:val="28"/>
        </w:rPr>
      </w:pPr>
    </w:p>
    <w:p w:rsidR="00F30E70" w:rsidRDefault="00D9376F" w:rsidP="00F30E70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         </w:t>
      </w:r>
      <w:r w:rsidR="00554BDF">
        <w:rPr>
          <w:bCs/>
          <w:noProof/>
          <w:kern w:val="28"/>
          <w:sz w:val="28"/>
          <w:szCs w:val="28"/>
        </w:rPr>
        <w:drawing>
          <wp:inline distT="0" distB="0" distL="0" distR="0">
            <wp:extent cx="4645011" cy="3095625"/>
            <wp:effectExtent l="19050" t="0" r="3189" b="0"/>
            <wp:docPr id="24" name="Рисунок 18" descr="I:\фото в отчет\DSC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 в отчет\DSC_42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98" cy="309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70" w:rsidRDefault="00F30E70" w:rsidP="00F30E70">
      <w:pPr>
        <w:ind w:right="102"/>
        <w:rPr>
          <w:bCs/>
          <w:kern w:val="28"/>
          <w:sz w:val="28"/>
          <w:szCs w:val="28"/>
        </w:rPr>
      </w:pPr>
    </w:p>
    <w:p w:rsidR="00D9376F" w:rsidRDefault="00D9376F" w:rsidP="00F30E70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Всего в 2014 г. в клубе работало 16 клубных </w:t>
      </w:r>
      <w:proofErr w:type="gramStart"/>
      <w:r>
        <w:rPr>
          <w:bCs/>
          <w:kern w:val="28"/>
          <w:sz w:val="28"/>
          <w:szCs w:val="28"/>
        </w:rPr>
        <w:t>формирований</w:t>
      </w:r>
      <w:proofErr w:type="gramEnd"/>
      <w:r>
        <w:rPr>
          <w:bCs/>
          <w:kern w:val="28"/>
          <w:sz w:val="28"/>
          <w:szCs w:val="28"/>
        </w:rPr>
        <w:t xml:space="preserve"> в которых занималось 162 человека.</w:t>
      </w:r>
    </w:p>
    <w:p w:rsidR="00D9376F" w:rsidRDefault="00D9376F" w:rsidP="00F30E70">
      <w:pPr>
        <w:ind w:right="102"/>
        <w:rPr>
          <w:bCs/>
          <w:kern w:val="28"/>
          <w:sz w:val="28"/>
          <w:szCs w:val="28"/>
        </w:rPr>
      </w:pP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Кружок ростовых кукол-  рук. Асеева М.В.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Кружок юных фокусников-  рук. </w:t>
      </w:r>
      <w:proofErr w:type="spellStart"/>
      <w:r>
        <w:rPr>
          <w:bCs/>
          <w:kern w:val="28"/>
          <w:sz w:val="28"/>
          <w:szCs w:val="28"/>
        </w:rPr>
        <w:t>Быстрова</w:t>
      </w:r>
      <w:proofErr w:type="spellEnd"/>
      <w:r>
        <w:rPr>
          <w:bCs/>
          <w:kern w:val="28"/>
          <w:sz w:val="28"/>
          <w:szCs w:val="28"/>
        </w:rPr>
        <w:t xml:space="preserve"> А.С.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Кружок «Заводилы»-    рук. Асеева М.В.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proofErr w:type="spellStart"/>
      <w:r>
        <w:rPr>
          <w:bCs/>
          <w:kern w:val="28"/>
          <w:sz w:val="28"/>
          <w:szCs w:val="28"/>
        </w:rPr>
        <w:t>Танц</w:t>
      </w:r>
      <w:proofErr w:type="gramStart"/>
      <w:r>
        <w:rPr>
          <w:bCs/>
          <w:kern w:val="28"/>
          <w:sz w:val="28"/>
          <w:szCs w:val="28"/>
        </w:rPr>
        <w:t>.к</w:t>
      </w:r>
      <w:proofErr w:type="gramEnd"/>
      <w:r>
        <w:rPr>
          <w:bCs/>
          <w:kern w:val="28"/>
          <w:sz w:val="28"/>
          <w:szCs w:val="28"/>
        </w:rPr>
        <w:t>ружок</w:t>
      </w:r>
      <w:proofErr w:type="spellEnd"/>
      <w:r>
        <w:rPr>
          <w:bCs/>
          <w:kern w:val="28"/>
          <w:sz w:val="28"/>
          <w:szCs w:val="28"/>
        </w:rPr>
        <w:t xml:space="preserve"> (</w:t>
      </w:r>
      <w:proofErr w:type="spellStart"/>
      <w:r>
        <w:rPr>
          <w:bCs/>
          <w:kern w:val="28"/>
          <w:sz w:val="28"/>
          <w:szCs w:val="28"/>
        </w:rPr>
        <w:t>мл.гр</w:t>
      </w:r>
      <w:proofErr w:type="spellEnd"/>
      <w:r>
        <w:rPr>
          <w:bCs/>
          <w:kern w:val="28"/>
          <w:sz w:val="28"/>
          <w:szCs w:val="28"/>
        </w:rPr>
        <w:t xml:space="preserve">) – рук. </w:t>
      </w:r>
      <w:proofErr w:type="spellStart"/>
      <w:r>
        <w:rPr>
          <w:bCs/>
          <w:kern w:val="28"/>
          <w:sz w:val="28"/>
          <w:szCs w:val="28"/>
        </w:rPr>
        <w:t>Быстрова</w:t>
      </w:r>
      <w:proofErr w:type="spellEnd"/>
      <w:r>
        <w:rPr>
          <w:bCs/>
          <w:kern w:val="28"/>
          <w:sz w:val="28"/>
          <w:szCs w:val="28"/>
        </w:rPr>
        <w:t xml:space="preserve"> А.С.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proofErr w:type="spellStart"/>
      <w:r>
        <w:rPr>
          <w:bCs/>
          <w:kern w:val="28"/>
          <w:sz w:val="28"/>
          <w:szCs w:val="28"/>
        </w:rPr>
        <w:t>Танц</w:t>
      </w:r>
      <w:proofErr w:type="gramStart"/>
      <w:r>
        <w:rPr>
          <w:bCs/>
          <w:kern w:val="28"/>
          <w:sz w:val="28"/>
          <w:szCs w:val="28"/>
        </w:rPr>
        <w:t>.к</w:t>
      </w:r>
      <w:proofErr w:type="gramEnd"/>
      <w:r>
        <w:rPr>
          <w:bCs/>
          <w:kern w:val="28"/>
          <w:sz w:val="28"/>
          <w:szCs w:val="28"/>
        </w:rPr>
        <w:t>ружок</w:t>
      </w:r>
      <w:proofErr w:type="spellEnd"/>
      <w:r>
        <w:rPr>
          <w:bCs/>
          <w:kern w:val="28"/>
          <w:sz w:val="28"/>
          <w:szCs w:val="28"/>
        </w:rPr>
        <w:t xml:space="preserve"> (</w:t>
      </w:r>
      <w:proofErr w:type="spellStart"/>
      <w:r>
        <w:rPr>
          <w:bCs/>
          <w:kern w:val="28"/>
          <w:sz w:val="28"/>
          <w:szCs w:val="28"/>
        </w:rPr>
        <w:t>старш.гр</w:t>
      </w:r>
      <w:proofErr w:type="spellEnd"/>
      <w:r>
        <w:rPr>
          <w:bCs/>
          <w:kern w:val="28"/>
          <w:sz w:val="28"/>
          <w:szCs w:val="28"/>
        </w:rPr>
        <w:t xml:space="preserve">)- рук. </w:t>
      </w:r>
      <w:proofErr w:type="spellStart"/>
      <w:r>
        <w:rPr>
          <w:bCs/>
          <w:kern w:val="28"/>
          <w:sz w:val="28"/>
          <w:szCs w:val="28"/>
        </w:rPr>
        <w:t>Быстрова</w:t>
      </w:r>
      <w:proofErr w:type="spellEnd"/>
      <w:r>
        <w:rPr>
          <w:bCs/>
          <w:kern w:val="28"/>
          <w:sz w:val="28"/>
          <w:szCs w:val="28"/>
        </w:rPr>
        <w:t xml:space="preserve"> А.С.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Группа танцевальной ритмик</w:t>
      </w:r>
      <w:proofErr w:type="gramStart"/>
      <w:r>
        <w:rPr>
          <w:bCs/>
          <w:kern w:val="28"/>
          <w:sz w:val="28"/>
          <w:szCs w:val="28"/>
        </w:rPr>
        <w:t>и-</w:t>
      </w:r>
      <w:proofErr w:type="gramEnd"/>
      <w:r>
        <w:rPr>
          <w:bCs/>
          <w:kern w:val="28"/>
          <w:sz w:val="28"/>
          <w:szCs w:val="28"/>
        </w:rPr>
        <w:t xml:space="preserve"> рук. Асеева М.В.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Клуб любителей творчеств</w:t>
      </w:r>
      <w:proofErr w:type="gramStart"/>
      <w:r>
        <w:rPr>
          <w:bCs/>
          <w:kern w:val="28"/>
          <w:sz w:val="28"/>
          <w:szCs w:val="28"/>
        </w:rPr>
        <w:t>а-</w:t>
      </w:r>
      <w:proofErr w:type="gramEnd"/>
      <w:r>
        <w:rPr>
          <w:bCs/>
          <w:kern w:val="28"/>
          <w:sz w:val="28"/>
          <w:szCs w:val="28"/>
        </w:rPr>
        <w:t xml:space="preserve"> рук. Боярских Н.А.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Клуб «Первоклашка»- рук. Асеева М.В.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proofErr w:type="spellStart"/>
      <w:r>
        <w:rPr>
          <w:bCs/>
          <w:kern w:val="28"/>
          <w:sz w:val="28"/>
          <w:szCs w:val="28"/>
        </w:rPr>
        <w:t>Эстетич</w:t>
      </w:r>
      <w:proofErr w:type="gramStart"/>
      <w:r>
        <w:rPr>
          <w:bCs/>
          <w:kern w:val="28"/>
          <w:sz w:val="28"/>
          <w:szCs w:val="28"/>
        </w:rPr>
        <w:t>.к</w:t>
      </w:r>
      <w:proofErr w:type="gramEnd"/>
      <w:r>
        <w:rPr>
          <w:bCs/>
          <w:kern w:val="28"/>
          <w:sz w:val="28"/>
          <w:szCs w:val="28"/>
        </w:rPr>
        <w:t>луб</w:t>
      </w:r>
      <w:proofErr w:type="spellEnd"/>
      <w:r>
        <w:rPr>
          <w:bCs/>
          <w:kern w:val="28"/>
          <w:sz w:val="28"/>
          <w:szCs w:val="28"/>
        </w:rPr>
        <w:t xml:space="preserve"> «Школа вежливости»- рук. Асеева М.В.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Кукольный кружок «Жили-были»- рук. Асеева М.В.</w:t>
      </w:r>
    </w:p>
    <w:p w:rsidR="00D9376F" w:rsidRDefault="00D9376F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Театральный кружо</w:t>
      </w:r>
      <w:proofErr w:type="gramStart"/>
      <w:r>
        <w:rPr>
          <w:bCs/>
          <w:kern w:val="28"/>
          <w:sz w:val="28"/>
          <w:szCs w:val="28"/>
        </w:rPr>
        <w:t>к-</w:t>
      </w:r>
      <w:proofErr w:type="gramEnd"/>
      <w:r>
        <w:rPr>
          <w:bCs/>
          <w:kern w:val="28"/>
          <w:sz w:val="28"/>
          <w:szCs w:val="28"/>
        </w:rPr>
        <w:t xml:space="preserve"> рук. Асеева М.В.</w:t>
      </w:r>
    </w:p>
    <w:p w:rsidR="00D9376F" w:rsidRDefault="00F57DD7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Речевой театр «Настроение» </w:t>
      </w:r>
      <w:proofErr w:type="gramStart"/>
      <w:r>
        <w:rPr>
          <w:bCs/>
          <w:kern w:val="28"/>
          <w:sz w:val="28"/>
          <w:szCs w:val="28"/>
        </w:rPr>
        <w:t>-р</w:t>
      </w:r>
      <w:proofErr w:type="gramEnd"/>
      <w:r>
        <w:rPr>
          <w:bCs/>
          <w:kern w:val="28"/>
          <w:sz w:val="28"/>
          <w:szCs w:val="28"/>
        </w:rPr>
        <w:t>ук. Асеева М.В.</w:t>
      </w:r>
    </w:p>
    <w:p w:rsidR="00F57DD7" w:rsidRDefault="00F57DD7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Кружок </w:t>
      </w:r>
      <w:proofErr w:type="spellStart"/>
      <w:r>
        <w:rPr>
          <w:bCs/>
          <w:kern w:val="28"/>
          <w:sz w:val="28"/>
          <w:szCs w:val="28"/>
        </w:rPr>
        <w:t>бисероплетени</w:t>
      </w:r>
      <w:proofErr w:type="gramStart"/>
      <w:r>
        <w:rPr>
          <w:bCs/>
          <w:kern w:val="28"/>
          <w:sz w:val="28"/>
          <w:szCs w:val="28"/>
        </w:rPr>
        <w:t>я</w:t>
      </w:r>
      <w:proofErr w:type="spellEnd"/>
      <w:r>
        <w:rPr>
          <w:bCs/>
          <w:kern w:val="28"/>
          <w:sz w:val="28"/>
          <w:szCs w:val="28"/>
        </w:rPr>
        <w:t>-</w:t>
      </w:r>
      <w:proofErr w:type="gramEnd"/>
      <w:r>
        <w:rPr>
          <w:bCs/>
          <w:kern w:val="28"/>
          <w:sz w:val="28"/>
          <w:szCs w:val="28"/>
        </w:rPr>
        <w:t xml:space="preserve"> рук. </w:t>
      </w:r>
      <w:proofErr w:type="spellStart"/>
      <w:r>
        <w:rPr>
          <w:bCs/>
          <w:kern w:val="28"/>
          <w:sz w:val="28"/>
          <w:szCs w:val="28"/>
        </w:rPr>
        <w:t>Быстрова</w:t>
      </w:r>
      <w:proofErr w:type="spellEnd"/>
      <w:r>
        <w:rPr>
          <w:bCs/>
          <w:kern w:val="28"/>
          <w:sz w:val="28"/>
          <w:szCs w:val="28"/>
        </w:rPr>
        <w:t xml:space="preserve"> А.С.</w:t>
      </w:r>
    </w:p>
    <w:p w:rsidR="00F57DD7" w:rsidRDefault="00F57DD7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proofErr w:type="spellStart"/>
      <w:r>
        <w:rPr>
          <w:bCs/>
          <w:kern w:val="28"/>
          <w:sz w:val="28"/>
          <w:szCs w:val="28"/>
        </w:rPr>
        <w:t>Цвето-теневой</w:t>
      </w:r>
      <w:proofErr w:type="spellEnd"/>
      <w:r>
        <w:rPr>
          <w:bCs/>
          <w:kern w:val="28"/>
          <w:sz w:val="28"/>
          <w:szCs w:val="28"/>
        </w:rPr>
        <w:t xml:space="preserve"> теат</w:t>
      </w:r>
      <w:proofErr w:type="gramStart"/>
      <w:r>
        <w:rPr>
          <w:bCs/>
          <w:kern w:val="28"/>
          <w:sz w:val="28"/>
          <w:szCs w:val="28"/>
        </w:rPr>
        <w:t>р-</w:t>
      </w:r>
      <w:proofErr w:type="gramEnd"/>
      <w:r>
        <w:rPr>
          <w:bCs/>
          <w:kern w:val="28"/>
          <w:sz w:val="28"/>
          <w:szCs w:val="28"/>
        </w:rPr>
        <w:t xml:space="preserve"> рук. Асеева М.В.</w:t>
      </w:r>
    </w:p>
    <w:p w:rsidR="00F57DD7" w:rsidRDefault="00F57DD7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Фантазийный театр «Другое измерение»- рук. Асеева М.В.</w:t>
      </w:r>
    </w:p>
    <w:p w:rsidR="00F57DD7" w:rsidRPr="00D9376F" w:rsidRDefault="00F57DD7" w:rsidP="00D9376F">
      <w:pPr>
        <w:pStyle w:val="a5"/>
        <w:numPr>
          <w:ilvl w:val="0"/>
          <w:numId w:val="1"/>
        </w:num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Инструментальная группа – рук. </w:t>
      </w:r>
      <w:proofErr w:type="spellStart"/>
      <w:r>
        <w:rPr>
          <w:bCs/>
          <w:kern w:val="28"/>
          <w:sz w:val="28"/>
          <w:szCs w:val="28"/>
        </w:rPr>
        <w:t>Фещенко</w:t>
      </w:r>
      <w:proofErr w:type="spellEnd"/>
      <w:r>
        <w:rPr>
          <w:bCs/>
          <w:kern w:val="28"/>
          <w:sz w:val="28"/>
          <w:szCs w:val="28"/>
        </w:rPr>
        <w:t xml:space="preserve"> П.Г.</w:t>
      </w:r>
    </w:p>
    <w:p w:rsidR="00F57DD7" w:rsidRDefault="00F57DD7" w:rsidP="00F57DD7">
      <w:pPr>
        <w:ind w:right="102"/>
        <w:rPr>
          <w:bCs/>
          <w:kern w:val="28"/>
          <w:sz w:val="28"/>
          <w:szCs w:val="28"/>
        </w:rPr>
      </w:pPr>
    </w:p>
    <w:p w:rsidR="00F57DD7" w:rsidRDefault="00F30E70" w:rsidP="00F57DD7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 </w:t>
      </w:r>
      <w:r w:rsidR="00F57DD7">
        <w:rPr>
          <w:bCs/>
          <w:kern w:val="28"/>
          <w:sz w:val="28"/>
          <w:szCs w:val="28"/>
        </w:rPr>
        <w:t>Мероприятия, проводимые клубом, всегда пользуются популярностью и вызывают интерес у посетителей. Свою работу клуб традиционно строит в тесном сотрудничестве с детскими садами и школой, расположенными в п. Дальний.</w:t>
      </w:r>
    </w:p>
    <w:p w:rsidR="00F57DD7" w:rsidRDefault="00F57DD7" w:rsidP="00F57DD7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Но по- </w:t>
      </w:r>
      <w:proofErr w:type="gramStart"/>
      <w:r>
        <w:rPr>
          <w:bCs/>
          <w:kern w:val="28"/>
          <w:sz w:val="28"/>
          <w:szCs w:val="28"/>
        </w:rPr>
        <w:t>прежнему</w:t>
      </w:r>
      <w:proofErr w:type="gramEnd"/>
      <w:r>
        <w:rPr>
          <w:bCs/>
          <w:kern w:val="28"/>
          <w:sz w:val="28"/>
          <w:szCs w:val="28"/>
        </w:rPr>
        <w:t xml:space="preserve"> самой главной трудностью в работе остается малочисленный штатный состав работников клуба и хозяйственные </w:t>
      </w:r>
      <w:r>
        <w:rPr>
          <w:bCs/>
          <w:kern w:val="28"/>
          <w:sz w:val="28"/>
          <w:szCs w:val="28"/>
        </w:rPr>
        <w:lastRenderedPageBreak/>
        <w:t>проблемы. На предстоящий год клуб разрабатывает программу по развитию платных услуг населению.</w:t>
      </w:r>
    </w:p>
    <w:p w:rsidR="00F57DD7" w:rsidRDefault="00F57DD7" w:rsidP="00F57DD7">
      <w:pPr>
        <w:ind w:right="102"/>
        <w:rPr>
          <w:bCs/>
          <w:kern w:val="28"/>
          <w:sz w:val="28"/>
          <w:szCs w:val="28"/>
        </w:rPr>
      </w:pPr>
    </w:p>
    <w:p w:rsidR="00F30E70" w:rsidRDefault="00F30E70" w:rsidP="00F30E70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Зав.клубом п</w:t>
      </w:r>
      <w:proofErr w:type="gramStart"/>
      <w:r>
        <w:rPr>
          <w:bCs/>
          <w:kern w:val="28"/>
          <w:sz w:val="28"/>
          <w:szCs w:val="28"/>
        </w:rPr>
        <w:t>.Д</w:t>
      </w:r>
      <w:proofErr w:type="gramEnd"/>
      <w:r>
        <w:rPr>
          <w:bCs/>
          <w:kern w:val="28"/>
          <w:sz w:val="28"/>
          <w:szCs w:val="28"/>
        </w:rPr>
        <w:t>альний -                                                     М.М. СТЕБАКОВА</w:t>
      </w:r>
    </w:p>
    <w:p w:rsidR="00F30E70" w:rsidRDefault="00F30E70" w:rsidP="00F30E70">
      <w:pPr>
        <w:ind w:right="102"/>
        <w:rPr>
          <w:bCs/>
          <w:kern w:val="28"/>
          <w:sz w:val="28"/>
          <w:szCs w:val="28"/>
        </w:rPr>
      </w:pPr>
    </w:p>
    <w:p w:rsidR="00F30E70" w:rsidRDefault="00F30E70" w:rsidP="00F30E70">
      <w:pPr>
        <w:ind w:right="102"/>
        <w:rPr>
          <w:bCs/>
          <w:kern w:val="28"/>
          <w:sz w:val="28"/>
          <w:szCs w:val="28"/>
        </w:rPr>
      </w:pPr>
    </w:p>
    <w:p w:rsidR="00F30E70" w:rsidRDefault="00F30E70" w:rsidP="00F30E70">
      <w:pPr>
        <w:ind w:right="102"/>
        <w:rPr>
          <w:bCs/>
          <w:kern w:val="28"/>
          <w:sz w:val="28"/>
          <w:szCs w:val="28"/>
        </w:rPr>
      </w:pPr>
    </w:p>
    <w:p w:rsidR="00F30E70" w:rsidRDefault="00F30E70" w:rsidP="00F30E70">
      <w:pPr>
        <w:ind w:right="102"/>
        <w:rPr>
          <w:bCs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left="720"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/>
          <w:i/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/>
          <w:i/>
          <w:color w:val="333333"/>
          <w:kern w:val="28"/>
          <w:sz w:val="28"/>
          <w:szCs w:val="28"/>
        </w:rPr>
      </w:pPr>
      <w:r>
        <w:rPr>
          <w:b/>
          <w:i/>
          <w:color w:val="333333"/>
          <w:kern w:val="28"/>
          <w:sz w:val="28"/>
          <w:szCs w:val="28"/>
        </w:rPr>
        <w:t xml:space="preserve">                                  </w:t>
      </w:r>
    </w:p>
    <w:p w:rsidR="002A1DF3" w:rsidRDefault="002A1DF3" w:rsidP="00B75298">
      <w:pPr>
        <w:widowControl w:val="0"/>
        <w:overflowPunct w:val="0"/>
        <w:autoSpaceDE w:val="0"/>
        <w:autoSpaceDN w:val="0"/>
        <w:adjustRightInd w:val="0"/>
        <w:ind w:right="102"/>
        <w:rPr>
          <w:b/>
          <w:i/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b/>
          <w:i/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5298" w:rsidRDefault="00B75298" w:rsidP="00B75298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D14CE2" w:rsidRDefault="00D14CE2" w:rsidP="00B75298"/>
    <w:sectPr w:rsidR="00D14CE2" w:rsidSect="00D14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84DC0"/>
    <w:multiLevelType w:val="hybridMultilevel"/>
    <w:tmpl w:val="951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298"/>
    <w:rsid w:val="00022E9C"/>
    <w:rsid w:val="002A1DF3"/>
    <w:rsid w:val="00351563"/>
    <w:rsid w:val="003F6D9C"/>
    <w:rsid w:val="00554BDF"/>
    <w:rsid w:val="0087343F"/>
    <w:rsid w:val="009C41E3"/>
    <w:rsid w:val="009E1537"/>
    <w:rsid w:val="00B75298"/>
    <w:rsid w:val="00D14CE2"/>
    <w:rsid w:val="00D9376F"/>
    <w:rsid w:val="00EB73E7"/>
    <w:rsid w:val="00F30E70"/>
    <w:rsid w:val="00F5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9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937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Клуб</Company>
  <LinksUpToDate>false</LinksUpToDate>
  <CharactersWithSpaces>7858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Асеева Марина Валерьевна</dc:creator>
  <cp:keywords/>
  <dc:description/>
  <cp:lastModifiedBy>Асеева Марина Валерьевна</cp:lastModifiedBy>
  <cp:revision>3</cp:revision>
  <cp:lastPrinted>2014-12-23T03:22:00Z</cp:lastPrinted>
  <dcterms:created xsi:type="dcterms:W3CDTF">2014-12-22T07:40:00Z</dcterms:created>
  <dcterms:modified xsi:type="dcterms:W3CDTF">2014-12-23T03:32:00Z</dcterms:modified>
</cp:coreProperties>
</file>