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DB" w:rsidRPr="000808DB" w:rsidRDefault="000808DB" w:rsidP="000808DB">
      <w:pPr>
        <w:jc w:val="right"/>
        <w:rPr>
          <w:rFonts w:ascii="Times New Roman" w:hAnsi="Times New Roman" w:cs="Times New Roman"/>
          <w:sz w:val="24"/>
          <w:szCs w:val="24"/>
        </w:rPr>
      </w:pPr>
      <w:r w:rsidRPr="000808DB">
        <w:rPr>
          <w:rFonts w:ascii="Times New Roman" w:hAnsi="Times New Roman" w:cs="Times New Roman"/>
          <w:sz w:val="24"/>
          <w:szCs w:val="24"/>
        </w:rPr>
        <w:t>Приложение №4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6"/>
        <w:gridCol w:w="3975"/>
      </w:tblGrid>
      <w:tr w:rsidR="00AA25B1" w:rsidRPr="000F33BE" w:rsidTr="000808DB">
        <w:trPr>
          <w:trHeight w:val="1661"/>
        </w:trPr>
        <w:tc>
          <w:tcPr>
            <w:tcW w:w="5596" w:type="dxa"/>
          </w:tcPr>
          <w:p w:rsidR="00AA25B1" w:rsidRPr="000F33BE" w:rsidRDefault="00AA25B1" w:rsidP="00B12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учреждение </w:t>
            </w:r>
          </w:p>
          <w:p w:rsidR="00AA25B1" w:rsidRPr="000F33BE" w:rsidRDefault="00AA25B1" w:rsidP="00B12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культуры</w:t>
            </w:r>
          </w:p>
          <w:p w:rsidR="00AA25B1" w:rsidRPr="000F33BE" w:rsidRDefault="00AA25B1" w:rsidP="00B12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</w:t>
            </w:r>
          </w:p>
          <w:p w:rsidR="00AA25B1" w:rsidRPr="000F33BE" w:rsidRDefault="00AA25B1" w:rsidP="00B12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городского округа «Ухта»</w:t>
            </w:r>
          </w:p>
          <w:p w:rsidR="00AA25B1" w:rsidRPr="000F33BE" w:rsidRDefault="00AA25B1" w:rsidP="00B12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(МУ «Управление культуры </w:t>
            </w:r>
          </w:p>
          <w:p w:rsidR="00AA25B1" w:rsidRPr="000F33BE" w:rsidRDefault="00AA25B1" w:rsidP="00B12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МОГО «Ухта»)</w:t>
            </w:r>
          </w:p>
        </w:tc>
        <w:tc>
          <w:tcPr>
            <w:tcW w:w="3975" w:type="dxa"/>
          </w:tcPr>
          <w:p w:rsidR="00AA25B1" w:rsidRPr="000F33BE" w:rsidRDefault="00AA25B1" w:rsidP="00B12529">
            <w:pPr>
              <w:keepNext/>
              <w:spacing w:after="0"/>
              <w:ind w:firstLine="35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AA25B1" w:rsidRPr="000F33BE" w:rsidRDefault="00AA25B1" w:rsidP="00B12529">
            <w:pPr>
              <w:spacing w:after="0"/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начальника</w:t>
            </w:r>
          </w:p>
          <w:p w:rsidR="00AA25B1" w:rsidRPr="000F33BE" w:rsidRDefault="00AA25B1" w:rsidP="00B12529">
            <w:pPr>
              <w:spacing w:after="0"/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«Управление культуры </w:t>
            </w:r>
          </w:p>
          <w:p w:rsidR="00AA25B1" w:rsidRPr="000F33BE" w:rsidRDefault="00AA25B1" w:rsidP="00B12529">
            <w:pPr>
              <w:spacing w:after="0"/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МОГО «Ухта»</w:t>
            </w:r>
          </w:p>
          <w:p w:rsidR="00AA25B1" w:rsidRPr="000F33BE" w:rsidRDefault="00AA25B1" w:rsidP="00B12529">
            <w:pPr>
              <w:spacing w:after="0"/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28.07.2020 г. </w:t>
            </w: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83-од</w:t>
            </w:r>
          </w:p>
          <w:p w:rsidR="00AA25B1" w:rsidRPr="000F33BE" w:rsidRDefault="00AA25B1" w:rsidP="00B1252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5B1" w:rsidRDefault="00AA25B1" w:rsidP="00AA25B1">
      <w:pPr>
        <w:pStyle w:val="Default"/>
        <w:rPr>
          <w:b/>
          <w:bCs/>
          <w:sz w:val="32"/>
          <w:szCs w:val="32"/>
        </w:rPr>
      </w:pPr>
    </w:p>
    <w:p w:rsidR="00AA25B1" w:rsidRDefault="00AA25B1" w:rsidP="00AA25B1">
      <w:pPr>
        <w:pStyle w:val="Default"/>
        <w:rPr>
          <w:b/>
          <w:bCs/>
          <w:sz w:val="32"/>
          <w:szCs w:val="32"/>
        </w:rPr>
      </w:pPr>
    </w:p>
    <w:p w:rsidR="00AA25B1" w:rsidRDefault="00AA25B1" w:rsidP="00AA25B1">
      <w:pPr>
        <w:pStyle w:val="Default"/>
        <w:jc w:val="center"/>
        <w:rPr>
          <w:b/>
          <w:bCs/>
        </w:rPr>
      </w:pPr>
      <w:r w:rsidRPr="00AA25B1">
        <w:rPr>
          <w:b/>
          <w:bCs/>
        </w:rPr>
        <w:t>Правила обмена деловыми подарками и знаками делового гостеприимства в МУ «Управление культуры администрации МОГО «Ухта»</w:t>
      </w:r>
    </w:p>
    <w:p w:rsidR="00AA25B1" w:rsidRPr="00AA25B1" w:rsidRDefault="00AA25B1" w:rsidP="00AA25B1">
      <w:pPr>
        <w:pStyle w:val="Default"/>
        <w:jc w:val="center"/>
      </w:pPr>
    </w:p>
    <w:p w:rsidR="00AA25B1" w:rsidRPr="00AA25B1" w:rsidRDefault="00AA25B1" w:rsidP="00AA25B1">
      <w:pPr>
        <w:pStyle w:val="Default"/>
        <w:jc w:val="both"/>
      </w:pPr>
      <w:r w:rsidRPr="00AA25B1">
        <w:rPr>
          <w:b/>
          <w:bCs/>
        </w:rPr>
        <w:t xml:space="preserve">1. Общие положения </w:t>
      </w:r>
    </w:p>
    <w:p w:rsidR="00AA25B1" w:rsidRPr="00AA25B1" w:rsidRDefault="00AA25B1" w:rsidP="00AA25B1">
      <w:pPr>
        <w:pStyle w:val="Default"/>
        <w:jc w:val="both"/>
      </w:pPr>
      <w:r w:rsidRPr="00AA25B1">
        <w:t xml:space="preserve">1.1. Правила обмена деловыми подарками и знаками делового гостеприимства в </w:t>
      </w:r>
      <w:r w:rsidRPr="00AA25B1">
        <w:rPr>
          <w:iCs/>
        </w:rPr>
        <w:t xml:space="preserve">МУ «Управление культуры администрации МОГО «Ухта»  </w:t>
      </w:r>
      <w:r w:rsidRPr="00AA25B1">
        <w:t xml:space="preserve">(далее – Правила) разработаны в соответствии с положениями Конституции Российской Федерации, Федерального закона от 25 декабря 2008 г. № 273-ФЗ «О противодействии коррупции» и принятыми в соответствии с ними иными законодательными и локальными актами. </w:t>
      </w:r>
    </w:p>
    <w:p w:rsidR="00AA25B1" w:rsidRPr="00AA25B1" w:rsidRDefault="00AA25B1" w:rsidP="00AA25B1">
      <w:pPr>
        <w:pStyle w:val="Default"/>
        <w:jc w:val="both"/>
      </w:pPr>
      <w:r w:rsidRPr="00AA25B1">
        <w:t xml:space="preserve">1.2. Правила определяют единые для всех работников </w:t>
      </w:r>
      <w:r w:rsidRPr="00AA25B1">
        <w:rPr>
          <w:iCs/>
        </w:rPr>
        <w:t xml:space="preserve">МУ «Управление культуры администрации МОГО «Ухта» </w:t>
      </w:r>
      <w:r w:rsidRPr="00AA25B1">
        <w:rPr>
          <w:i/>
          <w:iCs/>
        </w:rPr>
        <w:t xml:space="preserve"> </w:t>
      </w:r>
      <w:r w:rsidRPr="00AA25B1">
        <w:t xml:space="preserve">(далее – Учреждение) требования к дарению и принятию деловых подарков. </w:t>
      </w:r>
    </w:p>
    <w:p w:rsidR="00AA25B1" w:rsidRPr="00AA25B1" w:rsidRDefault="00AA25B1" w:rsidP="00AA25B1">
      <w:pPr>
        <w:pStyle w:val="Default"/>
        <w:jc w:val="both"/>
      </w:pPr>
      <w:r w:rsidRPr="00AA25B1">
        <w:t xml:space="preserve">1.3. 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AA25B1" w:rsidRPr="00AA25B1" w:rsidRDefault="00AA25B1" w:rsidP="00AA25B1">
      <w:pPr>
        <w:pStyle w:val="Default"/>
        <w:jc w:val="both"/>
      </w:pPr>
      <w:r w:rsidRPr="00AA25B1">
        <w:t xml:space="preserve">1.4. 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AA25B1" w:rsidRPr="00AA25B1" w:rsidRDefault="00AA25B1" w:rsidP="00AA25B1">
      <w:pPr>
        <w:pStyle w:val="Default"/>
        <w:jc w:val="both"/>
      </w:pPr>
      <w:r w:rsidRPr="00AA25B1">
        <w:t xml:space="preserve">1.5. Действие Правил распространяется на всех работников Учреждения, вне зависимости от уровня занимаемой должности. </w:t>
      </w:r>
    </w:p>
    <w:p w:rsidR="00AA25B1" w:rsidRPr="00AA25B1" w:rsidRDefault="00AA25B1" w:rsidP="00AA25B1">
      <w:pPr>
        <w:pStyle w:val="Default"/>
        <w:jc w:val="both"/>
      </w:pPr>
      <w:r w:rsidRPr="00AA25B1">
        <w:t xml:space="preserve">1.6. Данные Правила преследуют следующие цели: </w:t>
      </w:r>
    </w:p>
    <w:p w:rsidR="00AA25B1" w:rsidRPr="00AA25B1" w:rsidRDefault="00AA25B1" w:rsidP="00AA25B1">
      <w:pPr>
        <w:pStyle w:val="Default"/>
        <w:jc w:val="both"/>
      </w:pPr>
      <w:r w:rsidRPr="00AA25B1"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AA25B1" w:rsidRPr="00AA25B1" w:rsidRDefault="00AA25B1" w:rsidP="00AA25B1">
      <w:pPr>
        <w:pStyle w:val="Default"/>
        <w:jc w:val="both"/>
      </w:pPr>
      <w:r w:rsidRPr="00AA25B1">
        <w:t xml:space="preserve"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</w:t>
      </w:r>
    </w:p>
    <w:p w:rsidR="00AA25B1" w:rsidRPr="00AA25B1" w:rsidRDefault="00AA25B1" w:rsidP="00AA25B1">
      <w:pPr>
        <w:pStyle w:val="Default"/>
        <w:jc w:val="both"/>
      </w:pPr>
      <w:r w:rsidRPr="00AA25B1">
        <w:t xml:space="preserve"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 </w:t>
      </w:r>
    </w:p>
    <w:p w:rsidR="00AA25B1" w:rsidRDefault="00AA25B1" w:rsidP="00AA25B1">
      <w:pPr>
        <w:pStyle w:val="Default"/>
        <w:jc w:val="both"/>
        <w:rPr>
          <w:sz w:val="23"/>
          <w:szCs w:val="23"/>
        </w:rPr>
      </w:pPr>
      <w:r w:rsidRPr="00AA25B1"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</w:t>
      </w:r>
      <w:r>
        <w:rPr>
          <w:sz w:val="23"/>
          <w:szCs w:val="23"/>
        </w:rPr>
        <w:t xml:space="preserve"> </w:t>
      </w:r>
      <w:r w:rsidRPr="00AA25B1">
        <w:t>внутри Учреждения.</w:t>
      </w:r>
      <w:r>
        <w:rPr>
          <w:sz w:val="23"/>
          <w:szCs w:val="23"/>
        </w:rPr>
        <w:t xml:space="preserve"> </w:t>
      </w:r>
    </w:p>
    <w:p w:rsidR="00AA25B1" w:rsidRPr="00AA25B1" w:rsidRDefault="00AA25B1" w:rsidP="00AA25B1">
      <w:pPr>
        <w:pStyle w:val="Default"/>
        <w:jc w:val="center"/>
      </w:pPr>
      <w:r w:rsidRPr="00AA25B1">
        <w:rPr>
          <w:b/>
          <w:bCs/>
        </w:rPr>
        <w:t>2. Требования, предъявляемые к деловым подаркам и знакам делового гостеприимства</w:t>
      </w:r>
    </w:p>
    <w:p w:rsidR="00AA25B1" w:rsidRPr="00AA25B1" w:rsidRDefault="00AA25B1" w:rsidP="00AA25B1">
      <w:pPr>
        <w:pStyle w:val="Default"/>
        <w:jc w:val="both"/>
      </w:pPr>
      <w:r w:rsidRPr="00AA25B1">
        <w:t xml:space="preserve">2.1. Работники Учреждения могут получать деловые подарки, знаки делового гостеприимства только на официальных мероприятиях, при условии, что это не </w:t>
      </w:r>
      <w:r w:rsidRPr="00AA25B1">
        <w:lastRenderedPageBreak/>
        <w:t xml:space="preserve">противоречит требованиям </w:t>
      </w:r>
      <w:proofErr w:type="spellStart"/>
      <w:r w:rsidRPr="00AA25B1">
        <w:t>антикоррупционного</w:t>
      </w:r>
      <w:proofErr w:type="spellEnd"/>
      <w:r w:rsidRPr="00AA25B1">
        <w:t xml:space="preserve"> законодательства и настоящим Правилам. </w:t>
      </w:r>
    </w:p>
    <w:p w:rsidR="00AA25B1" w:rsidRPr="00AA25B1" w:rsidRDefault="00AA25B1" w:rsidP="00AA25B1">
      <w:pPr>
        <w:pStyle w:val="Default"/>
        <w:jc w:val="both"/>
      </w:pPr>
      <w:r w:rsidRPr="00AA25B1">
        <w:t xml:space="preserve">2.2. 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 </w:t>
      </w:r>
    </w:p>
    <w:p w:rsidR="00AA25B1" w:rsidRPr="00B12529" w:rsidRDefault="00AA25B1" w:rsidP="00B12529">
      <w:pPr>
        <w:pStyle w:val="Default"/>
        <w:jc w:val="both"/>
      </w:pPr>
      <w:r w:rsidRPr="00B12529"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AA25B1" w:rsidRPr="00B12529" w:rsidRDefault="00AA25B1" w:rsidP="00B12529">
      <w:pPr>
        <w:pStyle w:val="Default"/>
        <w:jc w:val="both"/>
      </w:pPr>
      <w:r w:rsidRPr="00B12529">
        <w:t xml:space="preserve">быть прямо связаны с уставными целями деятельности Учреждения, либо с памятными датами, юбилеями, общенациональными праздниками, иными событиями; </w:t>
      </w:r>
    </w:p>
    <w:p w:rsidR="00AA25B1" w:rsidRPr="00B12529" w:rsidRDefault="00AA25B1" w:rsidP="00B12529">
      <w:pPr>
        <w:pStyle w:val="Default"/>
        <w:jc w:val="both"/>
      </w:pPr>
      <w:r w:rsidRPr="00B12529">
        <w:t xml:space="preserve">быть разумно обоснованными, соразмерными и не являться предметами роскоши; </w:t>
      </w:r>
    </w:p>
    <w:p w:rsidR="00AA25B1" w:rsidRPr="00B12529" w:rsidRDefault="00AA25B1" w:rsidP="00B12529">
      <w:pPr>
        <w:pStyle w:val="Default"/>
        <w:jc w:val="both"/>
      </w:pPr>
      <w:r w:rsidRPr="00B12529"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AA25B1" w:rsidRPr="00B12529" w:rsidRDefault="00AA25B1" w:rsidP="00B12529">
      <w:pPr>
        <w:pStyle w:val="Default"/>
        <w:jc w:val="both"/>
      </w:pPr>
      <w:r w:rsidRPr="00B12529">
        <w:t xml:space="preserve">не создавать для получателя обязательства, связанные с его служебным положением или исполнением служебных (должностных) обязанностей; </w:t>
      </w:r>
    </w:p>
    <w:p w:rsidR="00AA25B1" w:rsidRPr="00B12529" w:rsidRDefault="00AA25B1" w:rsidP="00B12529">
      <w:pPr>
        <w:pStyle w:val="Default"/>
        <w:jc w:val="both"/>
      </w:pPr>
      <w:r w:rsidRPr="00B12529">
        <w:t xml:space="preserve">не создавать </w:t>
      </w:r>
      <w:proofErr w:type="spellStart"/>
      <w:r w:rsidRPr="00B12529">
        <w:t>репутационного</w:t>
      </w:r>
      <w:proofErr w:type="spellEnd"/>
      <w:r w:rsidRPr="00B12529">
        <w:t xml:space="preserve">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</w:t>
      </w:r>
    </w:p>
    <w:p w:rsidR="00AA25B1" w:rsidRPr="00B12529" w:rsidRDefault="00AA25B1" w:rsidP="00B12529">
      <w:pPr>
        <w:pStyle w:val="Default"/>
        <w:jc w:val="both"/>
      </w:pPr>
      <w:r w:rsidRPr="00B12529">
        <w:t xml:space="preserve">не противоречить принципам и требованиям </w:t>
      </w:r>
      <w:proofErr w:type="spellStart"/>
      <w:r w:rsidRPr="00B12529">
        <w:t>антикоррупционного</w:t>
      </w:r>
      <w:proofErr w:type="spellEnd"/>
      <w:r w:rsidRPr="00B12529">
        <w:t xml:space="preserve"> законодательства Российской Федерации, Положению об </w:t>
      </w:r>
      <w:proofErr w:type="spellStart"/>
      <w:r w:rsidRPr="00B12529">
        <w:t>антикоррупционной</w:t>
      </w:r>
      <w:proofErr w:type="spellEnd"/>
      <w:r w:rsidRPr="00B12529">
        <w:t xml:space="preserve"> политики в Учреждении, Кодексу этики и служебного поведения работников Учреждения и общепринятым нормам морали и нравственности. </w:t>
      </w:r>
    </w:p>
    <w:p w:rsidR="00AA25B1" w:rsidRDefault="00AA25B1" w:rsidP="00B12529">
      <w:pPr>
        <w:pStyle w:val="Default"/>
        <w:jc w:val="both"/>
        <w:rPr>
          <w:sz w:val="23"/>
          <w:szCs w:val="23"/>
        </w:rPr>
      </w:pPr>
      <w:r w:rsidRPr="00B12529">
        <w:t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</w:t>
      </w:r>
      <w:r>
        <w:rPr>
          <w:sz w:val="23"/>
          <w:szCs w:val="23"/>
        </w:rPr>
        <w:t xml:space="preserve"> решений. </w:t>
      </w:r>
    </w:p>
    <w:p w:rsidR="00AA25B1" w:rsidRPr="00B12529" w:rsidRDefault="00AA25B1" w:rsidP="00B12529">
      <w:pPr>
        <w:pStyle w:val="Default"/>
        <w:jc w:val="both"/>
      </w:pPr>
      <w:r w:rsidRPr="00B12529">
        <w:t xml:space="preserve">2.5. Стоимость и периодичность дарения и получения деловых подарков и/или участия в представительских мероприятиях одного и того же лица должны определяться деловой необходимостью и быть разумными. </w:t>
      </w:r>
    </w:p>
    <w:p w:rsidR="00AA25B1" w:rsidRPr="00B12529" w:rsidRDefault="00AA25B1" w:rsidP="00B12529">
      <w:pPr>
        <w:pStyle w:val="Default"/>
        <w:jc w:val="both"/>
      </w:pPr>
      <w:r w:rsidRPr="00B12529">
        <w:t xml:space="preserve"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AA25B1" w:rsidRDefault="00AA25B1" w:rsidP="00B12529">
      <w:pPr>
        <w:pStyle w:val="Default"/>
        <w:jc w:val="both"/>
      </w:pPr>
      <w:r w:rsidRPr="00B12529">
        <w:t xml:space="preserve">2.7. Подарки и услуги не должны ставить под сомнение имидж или деловую репутацию Учреждения или его работников. </w:t>
      </w:r>
    </w:p>
    <w:p w:rsidR="00B12529" w:rsidRPr="00B12529" w:rsidRDefault="00B12529" w:rsidP="00B12529">
      <w:pPr>
        <w:pStyle w:val="Default"/>
        <w:jc w:val="both"/>
      </w:pPr>
    </w:p>
    <w:p w:rsidR="00AA25B1" w:rsidRPr="00B12529" w:rsidRDefault="00AA25B1" w:rsidP="00B12529">
      <w:pPr>
        <w:pStyle w:val="Default"/>
        <w:jc w:val="center"/>
      </w:pPr>
      <w:r w:rsidRPr="00B12529">
        <w:rPr>
          <w:b/>
          <w:bCs/>
        </w:rPr>
        <w:t>3. Права и обязанности работников Учреждения при обмене деловыми подарками и знаками делового гостеприимства</w:t>
      </w:r>
    </w:p>
    <w:p w:rsidR="00AA25B1" w:rsidRPr="00B12529" w:rsidRDefault="00AA25B1" w:rsidP="00B12529">
      <w:pPr>
        <w:pStyle w:val="Default"/>
        <w:jc w:val="both"/>
      </w:pPr>
      <w:r w:rsidRPr="00B12529">
        <w:t xml:space="preserve"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AA25B1" w:rsidRPr="00B12529" w:rsidRDefault="00AA25B1" w:rsidP="00B12529">
      <w:pPr>
        <w:pStyle w:val="Default"/>
        <w:jc w:val="both"/>
      </w:pPr>
      <w:r w:rsidRPr="00B12529">
        <w:t xml:space="preserve"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AA25B1" w:rsidRPr="00B12529" w:rsidRDefault="00AA25B1" w:rsidP="00B12529">
      <w:pPr>
        <w:pStyle w:val="Default"/>
        <w:jc w:val="both"/>
      </w:pPr>
      <w:r w:rsidRPr="00B12529">
        <w:t xml:space="preserve">3.3.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ним, прежде чем дарить или получать подарки или участвовать в тех или иных представительских мероприятиях. </w:t>
      </w:r>
    </w:p>
    <w:p w:rsidR="00AA25B1" w:rsidRPr="00B12529" w:rsidRDefault="00AA25B1" w:rsidP="00B12529">
      <w:pPr>
        <w:pStyle w:val="Default"/>
        <w:jc w:val="both"/>
      </w:pPr>
      <w:r w:rsidRPr="00B12529">
        <w:lastRenderedPageBreak/>
        <w:t xml:space="preserve">3.4.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 </w:t>
      </w:r>
    </w:p>
    <w:p w:rsidR="00B12529" w:rsidRDefault="00B12529" w:rsidP="00B12529">
      <w:pPr>
        <w:pStyle w:val="Default"/>
      </w:pPr>
      <w:r w:rsidRPr="00B12529">
        <w:t xml:space="preserve">3.5. Работники Учреждения не вправе использовать служебное положение в личных целях, включая использование имущества Учреждения, в том числе: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3.7.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B12529" w:rsidRPr="00B12529" w:rsidRDefault="00B12529" w:rsidP="00B12529">
      <w:pPr>
        <w:pStyle w:val="Default"/>
        <w:jc w:val="both"/>
      </w:pPr>
      <w:r w:rsidRPr="00B12529">
        <w:t>3.8. Работники Учреждения должны оказываться от предложений, получения подарков, оплаты их расходов и т.п., когда подобные действия могут повлиять</w:t>
      </w:r>
      <w:r>
        <w:rPr>
          <w:sz w:val="23"/>
          <w:szCs w:val="23"/>
        </w:rPr>
        <w:t xml:space="preserve"> </w:t>
      </w:r>
      <w:r w:rsidRPr="00B12529">
        <w:t xml:space="preserve">или создать впечатление о влиянии на исход сделки, результат проведения торгов, на принимаемые Учреждением решения и т.д.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3.9. Работники Учреждения не приемлют коррупции. Подарки не должны быть использованы для дачи/получения взяток или коррупции в любых ее проявлениях.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3.10. 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руководителю Учреждения.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3.11. Работник Учреждения, которому при выполнении должностных обязанностей предлагаются подарки или иное вознаграждение, которые способны повлиять на подготавливаемые и/или принимаемые им решения или оказать влияние на его действие/ бездействие, должен: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лиц, ответственных за противодействие коррупции, в соответствии с Положением о конфликте интересов, принятым в Учреждении.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3.13. Работникам Учреждения запрещается: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принимать без согласования с руководителем Учреждения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B12529" w:rsidRDefault="00B12529" w:rsidP="00B12529">
      <w:pPr>
        <w:pStyle w:val="Default"/>
        <w:rPr>
          <w:sz w:val="23"/>
          <w:szCs w:val="23"/>
        </w:rPr>
      </w:pPr>
      <w:r w:rsidRPr="00B12529">
        <w:lastRenderedPageBreak/>
        <w:t>принимать деловые подарки и знаки делового гостеприимства в ходе проведения</w:t>
      </w:r>
      <w:r w:rsidRPr="00B12529">
        <w:rPr>
          <w:sz w:val="23"/>
          <w:szCs w:val="23"/>
        </w:rPr>
        <w:t xml:space="preserve"> </w:t>
      </w:r>
      <w:r w:rsidRPr="00B12529">
        <w:t>торгов и во время прямых переговоров при заключении договоров (контрактов);</w:t>
      </w:r>
      <w:r w:rsidRPr="00B12529">
        <w:rPr>
          <w:sz w:val="23"/>
          <w:szCs w:val="23"/>
        </w:rPr>
        <w:t xml:space="preserve">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принимать подарки в виде наличных, безналичных денежных средств, ценных бумаг, драгоценных металлов.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3.14. 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 </w:t>
      </w:r>
    </w:p>
    <w:p w:rsidR="00B12529" w:rsidRPr="00B12529" w:rsidRDefault="00B12529" w:rsidP="00B12529">
      <w:pPr>
        <w:pStyle w:val="Default"/>
        <w:jc w:val="center"/>
      </w:pPr>
      <w:r w:rsidRPr="00B12529">
        <w:rPr>
          <w:b/>
          <w:bCs/>
        </w:rPr>
        <w:t>4. Область применения Правил</w:t>
      </w:r>
    </w:p>
    <w:p w:rsidR="00B12529" w:rsidRPr="00B12529" w:rsidRDefault="00B12529" w:rsidP="00B12529">
      <w:pPr>
        <w:pStyle w:val="Default"/>
        <w:jc w:val="both"/>
      </w:pPr>
      <w:r w:rsidRPr="00B12529">
        <w:t xml:space="preserve">4.1.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 </w:t>
      </w:r>
    </w:p>
    <w:p w:rsidR="00560242" w:rsidRPr="00B12529" w:rsidRDefault="00B12529" w:rsidP="00B12529">
      <w:pPr>
        <w:jc w:val="both"/>
        <w:rPr>
          <w:rFonts w:ascii="Times New Roman" w:hAnsi="Times New Roman" w:cs="Times New Roman"/>
          <w:sz w:val="24"/>
          <w:szCs w:val="24"/>
        </w:rPr>
      </w:pPr>
      <w:r w:rsidRPr="00B12529">
        <w:rPr>
          <w:rFonts w:ascii="Times New Roman" w:hAnsi="Times New Roman" w:cs="Times New Roman"/>
          <w:sz w:val="24"/>
          <w:szCs w:val="24"/>
        </w:rPr>
        <w:t>4.2. Настоящие Правила являются обязательными для всех работников Учреждения в период работы в Учреждении.</w:t>
      </w:r>
    </w:p>
    <w:sectPr w:rsidR="00560242" w:rsidRPr="00B12529" w:rsidSect="0056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AA25B1"/>
    <w:rsid w:val="00035455"/>
    <w:rsid w:val="000808DB"/>
    <w:rsid w:val="001064CF"/>
    <w:rsid w:val="00560242"/>
    <w:rsid w:val="00AA25B1"/>
    <w:rsid w:val="00B1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2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2</cp:revision>
  <dcterms:created xsi:type="dcterms:W3CDTF">2020-07-27T12:43:00Z</dcterms:created>
  <dcterms:modified xsi:type="dcterms:W3CDTF">2020-07-27T13:29:00Z</dcterms:modified>
</cp:coreProperties>
</file>