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52" w:rsidRPr="009C0552" w:rsidRDefault="009C0552" w:rsidP="009C0552">
      <w:pPr>
        <w:jc w:val="right"/>
        <w:rPr>
          <w:rFonts w:ascii="Times New Roman" w:hAnsi="Times New Roman" w:cs="Times New Roman"/>
          <w:sz w:val="24"/>
          <w:szCs w:val="24"/>
        </w:rPr>
      </w:pPr>
      <w:r w:rsidRPr="009C0552">
        <w:rPr>
          <w:rFonts w:ascii="Times New Roman" w:hAnsi="Times New Roman" w:cs="Times New Roman"/>
          <w:sz w:val="24"/>
          <w:szCs w:val="24"/>
        </w:rPr>
        <w:t>Приложение №2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6"/>
        <w:gridCol w:w="3975"/>
      </w:tblGrid>
      <w:tr w:rsidR="00ED6ABC" w:rsidRPr="000F33BE" w:rsidTr="009C0552">
        <w:trPr>
          <w:trHeight w:val="1661"/>
        </w:trPr>
        <w:tc>
          <w:tcPr>
            <w:tcW w:w="5596" w:type="dxa"/>
          </w:tcPr>
          <w:p w:rsidR="00ED6ABC" w:rsidRPr="000F33BE" w:rsidRDefault="00ED6ABC" w:rsidP="00ED6A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учреждение </w:t>
            </w:r>
          </w:p>
          <w:p w:rsidR="00ED6ABC" w:rsidRPr="000F33BE" w:rsidRDefault="00ED6ABC" w:rsidP="00ED6A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культуры</w:t>
            </w:r>
          </w:p>
          <w:p w:rsidR="00ED6ABC" w:rsidRPr="000F33BE" w:rsidRDefault="00ED6ABC" w:rsidP="00ED6A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</w:t>
            </w:r>
          </w:p>
          <w:p w:rsidR="00ED6ABC" w:rsidRPr="000F33BE" w:rsidRDefault="00ED6ABC" w:rsidP="00ED6A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городского округа «Ухта»</w:t>
            </w:r>
          </w:p>
          <w:p w:rsidR="00ED6ABC" w:rsidRPr="000F33BE" w:rsidRDefault="00ED6ABC" w:rsidP="00ED6A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(МУ «Управление культуры </w:t>
            </w:r>
          </w:p>
          <w:p w:rsidR="00ED6ABC" w:rsidRPr="000F33BE" w:rsidRDefault="00ED6ABC" w:rsidP="00ED6AB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МОГО «Ухта»)</w:t>
            </w:r>
          </w:p>
        </w:tc>
        <w:tc>
          <w:tcPr>
            <w:tcW w:w="3975" w:type="dxa"/>
          </w:tcPr>
          <w:p w:rsidR="00ED6ABC" w:rsidRPr="000F33BE" w:rsidRDefault="00ED6ABC" w:rsidP="00ED6ABC">
            <w:pPr>
              <w:keepNext/>
              <w:spacing w:after="0"/>
              <w:ind w:firstLine="35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ED6ABC" w:rsidRPr="000F33BE" w:rsidRDefault="00ED6ABC" w:rsidP="00ED6ABC">
            <w:pPr>
              <w:spacing w:after="0"/>
              <w:ind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начальника</w:t>
            </w:r>
          </w:p>
          <w:p w:rsidR="00ED6ABC" w:rsidRPr="000F33BE" w:rsidRDefault="00ED6ABC" w:rsidP="00ED6ABC">
            <w:pPr>
              <w:spacing w:after="0"/>
              <w:ind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«Управление культуры </w:t>
            </w:r>
          </w:p>
          <w:p w:rsidR="00ED6ABC" w:rsidRPr="000F33BE" w:rsidRDefault="00ED6ABC" w:rsidP="00ED6ABC">
            <w:pPr>
              <w:spacing w:after="0"/>
              <w:ind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МОГО «Ухта»</w:t>
            </w:r>
          </w:p>
          <w:p w:rsidR="00ED6ABC" w:rsidRPr="000F33BE" w:rsidRDefault="00ED6ABC" w:rsidP="00ED6ABC">
            <w:pPr>
              <w:spacing w:after="0"/>
              <w:ind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D93DE2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93DE2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D93DE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D93DE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C05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-од</w:t>
            </w:r>
          </w:p>
          <w:p w:rsidR="00ED6ABC" w:rsidRPr="000F33BE" w:rsidRDefault="00ED6ABC" w:rsidP="00ED6A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ABC" w:rsidRDefault="00ED6ABC" w:rsidP="00ED6ABC">
      <w:pPr>
        <w:pStyle w:val="Default"/>
        <w:rPr>
          <w:b/>
          <w:bCs/>
          <w:sz w:val="32"/>
          <w:szCs w:val="32"/>
        </w:rPr>
      </w:pPr>
    </w:p>
    <w:p w:rsidR="00ED6ABC" w:rsidRPr="00ED6ABC" w:rsidRDefault="00ED6ABC" w:rsidP="00ED6ABC">
      <w:pPr>
        <w:pStyle w:val="Default"/>
        <w:jc w:val="center"/>
      </w:pPr>
      <w:r w:rsidRPr="00ED6ABC">
        <w:rPr>
          <w:b/>
          <w:bCs/>
        </w:rPr>
        <w:t>Положение об оценке коррупционных рисков в</w:t>
      </w:r>
    </w:p>
    <w:p w:rsidR="00ED6ABC" w:rsidRPr="00ED6ABC" w:rsidRDefault="00ED6ABC" w:rsidP="00ED6ABC">
      <w:pPr>
        <w:pStyle w:val="Default"/>
        <w:jc w:val="center"/>
      </w:pPr>
      <w:r w:rsidRPr="00ED6ABC">
        <w:rPr>
          <w:b/>
          <w:bCs/>
        </w:rPr>
        <w:t>МУ «Управление культуры администрации МОГО «Ухта»</w:t>
      </w:r>
    </w:p>
    <w:p w:rsidR="00ED6ABC" w:rsidRPr="00ED6ABC" w:rsidRDefault="00ED6ABC" w:rsidP="00ED6ABC">
      <w:pPr>
        <w:pStyle w:val="Default"/>
        <w:jc w:val="center"/>
        <w:rPr>
          <w:b/>
          <w:bCs/>
        </w:rPr>
      </w:pPr>
    </w:p>
    <w:p w:rsidR="00ED6ABC" w:rsidRPr="00ED6ABC" w:rsidRDefault="00ED6ABC" w:rsidP="00ED6ABC">
      <w:pPr>
        <w:pStyle w:val="Default"/>
        <w:jc w:val="both"/>
      </w:pPr>
      <w:r w:rsidRPr="00ED6ABC">
        <w:rPr>
          <w:b/>
          <w:bCs/>
        </w:rPr>
        <w:t xml:space="preserve">1. Общие положения </w:t>
      </w:r>
    </w:p>
    <w:p w:rsidR="00ED6ABC" w:rsidRPr="00ED6ABC" w:rsidRDefault="00ED6ABC" w:rsidP="00ED6ABC">
      <w:pPr>
        <w:pStyle w:val="Default"/>
        <w:jc w:val="both"/>
      </w:pPr>
    </w:p>
    <w:p w:rsidR="00ED6ABC" w:rsidRPr="00ED6ABC" w:rsidRDefault="00ED6ABC" w:rsidP="00ED6ABC">
      <w:pPr>
        <w:pStyle w:val="Default"/>
        <w:jc w:val="both"/>
      </w:pPr>
      <w:r w:rsidRPr="00ED6ABC">
        <w:t xml:space="preserve">1.1. Оценка коррупционных рисков является важнейшим элементом </w:t>
      </w:r>
      <w:proofErr w:type="spellStart"/>
      <w:r w:rsidRPr="00ED6ABC">
        <w:t>антикоррупционной</w:t>
      </w:r>
      <w:proofErr w:type="spellEnd"/>
      <w:r w:rsidRPr="00ED6ABC">
        <w:t xml:space="preserve"> политики </w:t>
      </w:r>
      <w:r w:rsidR="002C556D" w:rsidRPr="002C556D">
        <w:rPr>
          <w:iCs/>
        </w:rPr>
        <w:t>МУ «Управление культуры администрации МОГО «Ухта»</w:t>
      </w:r>
      <w:r w:rsidRPr="00ED6ABC">
        <w:rPr>
          <w:i/>
          <w:iCs/>
        </w:rPr>
        <w:t xml:space="preserve"> (</w:t>
      </w:r>
      <w:r w:rsidRPr="00ED6ABC">
        <w:t xml:space="preserve">далее - Учреждение), позволяющая обеспечить соответствие реализуемых </w:t>
      </w:r>
      <w:proofErr w:type="spellStart"/>
      <w:r w:rsidRPr="00ED6ABC">
        <w:t>антикоррупционных</w:t>
      </w:r>
      <w:proofErr w:type="spellEnd"/>
      <w:r w:rsidRPr="00ED6ABC"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 </w:t>
      </w:r>
    </w:p>
    <w:p w:rsidR="00ED6ABC" w:rsidRPr="00ED6ABC" w:rsidRDefault="00ED6ABC" w:rsidP="00ED6ABC">
      <w:pPr>
        <w:pStyle w:val="Default"/>
        <w:jc w:val="both"/>
      </w:pPr>
      <w:r w:rsidRPr="00ED6ABC">
        <w:t xml:space="preserve"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</w:t>
      </w:r>
    </w:p>
    <w:p w:rsidR="00ED6ABC" w:rsidRPr="00ED6ABC" w:rsidRDefault="00ED6ABC" w:rsidP="00ED6ABC">
      <w:pPr>
        <w:pStyle w:val="Default"/>
        <w:jc w:val="both"/>
      </w:pPr>
      <w:r w:rsidRPr="00ED6ABC">
        <w:t xml:space="preserve"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</w:t>
      </w:r>
      <w:r w:rsidR="002C556D">
        <w:t>Положения</w:t>
      </w:r>
      <w:r w:rsidRPr="00ED6ABC">
        <w:t xml:space="preserve"> Учреждения и других локальных актов Учреждения. </w:t>
      </w:r>
    </w:p>
    <w:p w:rsidR="00ED6ABC" w:rsidRPr="002C556D" w:rsidRDefault="00ED6ABC" w:rsidP="00D93DE2">
      <w:pPr>
        <w:pStyle w:val="Default"/>
        <w:jc w:val="center"/>
      </w:pPr>
      <w:r w:rsidRPr="002C556D">
        <w:rPr>
          <w:b/>
          <w:bCs/>
        </w:rPr>
        <w:t>2. Порядок оценки коррупционных рисков</w:t>
      </w:r>
    </w:p>
    <w:p w:rsidR="00ED6ABC" w:rsidRPr="002C556D" w:rsidRDefault="00ED6ABC" w:rsidP="002C556D">
      <w:pPr>
        <w:pStyle w:val="Default"/>
        <w:jc w:val="both"/>
      </w:pPr>
      <w:r w:rsidRPr="002C556D">
        <w:t xml:space="preserve">2.1. Оценка коррупционных рисков в деятельности Учреждения проводится как на стадии разработки </w:t>
      </w:r>
      <w:proofErr w:type="spellStart"/>
      <w:r w:rsidRPr="002C556D">
        <w:t>антикоррупционной</w:t>
      </w:r>
      <w:proofErr w:type="spellEnd"/>
      <w:r w:rsidRPr="002C556D">
        <w:t xml:space="preserve"> политики, так и после её утверждения на регулярной основе ежегодно до 1 марта. </w:t>
      </w:r>
    </w:p>
    <w:p w:rsidR="00ED6ABC" w:rsidRPr="002C556D" w:rsidRDefault="00ED6ABC" w:rsidP="002C556D">
      <w:pPr>
        <w:pStyle w:val="Default"/>
        <w:jc w:val="both"/>
      </w:pPr>
      <w:r w:rsidRPr="002C556D">
        <w:t xml:space="preserve">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 </w:t>
      </w:r>
    </w:p>
    <w:p w:rsidR="00ED6ABC" w:rsidRPr="002C556D" w:rsidRDefault="00ED6ABC" w:rsidP="002C556D">
      <w:pPr>
        <w:pStyle w:val="Default"/>
        <w:jc w:val="both"/>
      </w:pPr>
      <w:r w:rsidRPr="002C556D">
        <w:t>2.2. Оценку коррупционных рисков в деятельности Учреждения осуществляет должностное лицо, ответственное за профилакти</w:t>
      </w:r>
      <w:r w:rsidR="002C556D">
        <w:t>ку коррупционных правонарушений.</w:t>
      </w:r>
    </w:p>
    <w:p w:rsidR="00ED6ABC" w:rsidRPr="002C556D" w:rsidRDefault="00ED6ABC" w:rsidP="002C556D">
      <w:pPr>
        <w:pStyle w:val="Default"/>
        <w:jc w:val="both"/>
      </w:pPr>
      <w:r w:rsidRPr="002C556D">
        <w:t xml:space="preserve">2.3. Этапы проведения оценки коррупционных рисков: </w:t>
      </w:r>
    </w:p>
    <w:p w:rsidR="00ED6ABC" w:rsidRPr="002C556D" w:rsidRDefault="00ED6ABC" w:rsidP="002C556D">
      <w:pPr>
        <w:pStyle w:val="Default"/>
        <w:jc w:val="both"/>
      </w:pPr>
      <w:r w:rsidRPr="002C556D">
        <w:t xml:space="preserve">1. Провести анализ деятельности Учреждения, выделив: </w:t>
      </w:r>
    </w:p>
    <w:p w:rsidR="00ED6ABC" w:rsidRPr="002C556D" w:rsidRDefault="00ED6ABC" w:rsidP="002C556D">
      <w:pPr>
        <w:pStyle w:val="Default"/>
        <w:jc w:val="both"/>
      </w:pPr>
      <w:r w:rsidRPr="002C556D">
        <w:t xml:space="preserve">отдельные процессы; </w:t>
      </w:r>
    </w:p>
    <w:p w:rsidR="00ED6ABC" w:rsidRPr="002C556D" w:rsidRDefault="00ED6ABC" w:rsidP="002C556D">
      <w:pPr>
        <w:pStyle w:val="Default"/>
        <w:jc w:val="both"/>
      </w:pPr>
      <w:r w:rsidRPr="002C556D">
        <w:t>составные элементы процессов (</w:t>
      </w:r>
      <w:proofErr w:type="spellStart"/>
      <w:r w:rsidRPr="002C556D">
        <w:t>подпроцессы</w:t>
      </w:r>
      <w:proofErr w:type="spellEnd"/>
      <w:r w:rsidRPr="002C556D">
        <w:t xml:space="preserve">). </w:t>
      </w:r>
    </w:p>
    <w:p w:rsidR="00ED6ABC" w:rsidRPr="002C556D" w:rsidRDefault="00ED6ABC" w:rsidP="002C556D">
      <w:pPr>
        <w:pStyle w:val="Default"/>
        <w:spacing w:after="27"/>
        <w:jc w:val="both"/>
      </w:pPr>
      <w:r w:rsidRPr="002C556D">
        <w:t>2. Выделить «критические точки» (элементы (</w:t>
      </w:r>
      <w:proofErr w:type="spellStart"/>
      <w:r w:rsidRPr="002C556D">
        <w:t>подпроцессы</w:t>
      </w:r>
      <w:proofErr w:type="spellEnd"/>
      <w:r w:rsidRPr="002C556D">
        <w:t xml:space="preserve">), при реализации которых наиболее вероятно возникновение коррупционных правонарушений). </w:t>
      </w:r>
    </w:p>
    <w:p w:rsidR="00ED6ABC" w:rsidRPr="002C556D" w:rsidRDefault="00ED6ABC" w:rsidP="002C556D">
      <w:pPr>
        <w:pStyle w:val="Default"/>
        <w:jc w:val="both"/>
      </w:pPr>
      <w:r w:rsidRPr="002C556D">
        <w:t xml:space="preserve">3. Составить для </w:t>
      </w:r>
      <w:proofErr w:type="spellStart"/>
      <w:r w:rsidRPr="002C556D">
        <w:t>подпроцессов</w:t>
      </w:r>
      <w:proofErr w:type="spellEnd"/>
      <w:r w:rsidRPr="002C556D">
        <w:t xml:space="preserve">, реализация которых связана с коррупционным риском, описание возможных коррупционных правонарушений, включающее: </w:t>
      </w:r>
    </w:p>
    <w:p w:rsidR="00ED6ABC" w:rsidRPr="002C556D" w:rsidRDefault="00ED6ABC" w:rsidP="002C556D">
      <w:pPr>
        <w:pStyle w:val="Default"/>
        <w:jc w:val="both"/>
      </w:pPr>
      <w:r w:rsidRPr="002C556D"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ED6ABC" w:rsidRPr="002C556D" w:rsidRDefault="00ED6ABC" w:rsidP="002C556D">
      <w:pPr>
        <w:pStyle w:val="Default"/>
        <w:jc w:val="both"/>
      </w:pPr>
      <w:r w:rsidRPr="002C556D">
        <w:t xml:space="preserve">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 w:rsidRPr="002C556D">
        <w:t>коррупциогенные</w:t>
      </w:r>
      <w:proofErr w:type="spellEnd"/>
      <w:r w:rsidRPr="002C556D">
        <w:t xml:space="preserve"> должности); </w:t>
      </w:r>
    </w:p>
    <w:p w:rsidR="00ED6ABC" w:rsidRPr="002C556D" w:rsidRDefault="00ED6ABC" w:rsidP="002C556D">
      <w:pPr>
        <w:pStyle w:val="Default"/>
        <w:jc w:val="both"/>
      </w:pPr>
      <w:r w:rsidRPr="002C556D">
        <w:t xml:space="preserve">возможные формы осуществления коррупционных платежей (денежное вознаграждение, услуги, преимущества и т.д.). </w:t>
      </w:r>
    </w:p>
    <w:p w:rsidR="00ED6ABC" w:rsidRDefault="00ED6ABC" w:rsidP="00ED6A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Разработать на основании проведенного анализа карту коррупционных рисков Учреждения (сводное описание «критических точек» и возможных коррупционных правонарушений). </w:t>
      </w:r>
    </w:p>
    <w:p w:rsidR="00ED6ABC" w:rsidRDefault="00ED6ABC" w:rsidP="00ED6ABC">
      <w:pPr>
        <w:pStyle w:val="Default"/>
        <w:rPr>
          <w:color w:val="auto"/>
        </w:rPr>
      </w:pPr>
    </w:p>
    <w:p w:rsidR="00ED6ABC" w:rsidRDefault="00ED6ABC" w:rsidP="00ED6ABC">
      <w:pPr>
        <w:pStyle w:val="Default"/>
        <w:pageBreakBefore/>
        <w:rPr>
          <w:color w:val="auto"/>
        </w:rPr>
      </w:pPr>
    </w:p>
    <w:p w:rsidR="00ED6ABC" w:rsidRPr="006F1685" w:rsidRDefault="00ED6ABC" w:rsidP="006F1685">
      <w:pPr>
        <w:pStyle w:val="Default"/>
        <w:spacing w:after="27"/>
        <w:jc w:val="both"/>
        <w:rPr>
          <w:color w:val="auto"/>
        </w:rPr>
      </w:pPr>
      <w:r w:rsidRPr="006F1685">
        <w:rPr>
          <w:color w:val="auto"/>
        </w:rPr>
        <w:t xml:space="preserve">5. 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</w:t>
      </w:r>
      <w:proofErr w:type="spellStart"/>
      <w:r w:rsidRPr="006F1685">
        <w:rPr>
          <w:color w:val="auto"/>
        </w:rPr>
        <w:t>антикоррупционные</w:t>
      </w:r>
      <w:proofErr w:type="spellEnd"/>
      <w:r w:rsidRPr="006F1685">
        <w:rPr>
          <w:color w:val="auto"/>
        </w:rPr>
        <w:t xml:space="preserve"> процедуры и требования</w:t>
      </w:r>
      <w:r w:rsidR="006F1685">
        <w:rPr>
          <w:color w:val="auto"/>
        </w:rPr>
        <w:t>.</w:t>
      </w:r>
    </w:p>
    <w:p w:rsidR="00ED6ABC" w:rsidRPr="006F1685" w:rsidRDefault="00ED6ABC" w:rsidP="006F1685">
      <w:pPr>
        <w:pStyle w:val="Default"/>
        <w:jc w:val="both"/>
        <w:rPr>
          <w:color w:val="auto"/>
        </w:rPr>
      </w:pPr>
      <w:r w:rsidRPr="006F1685">
        <w:rPr>
          <w:color w:val="auto"/>
        </w:rPr>
        <w:t xml:space="preserve">6. 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 </w:t>
      </w:r>
    </w:p>
    <w:p w:rsidR="00ED6ABC" w:rsidRPr="006F1685" w:rsidRDefault="00ED6ABC" w:rsidP="006F1685">
      <w:pPr>
        <w:pStyle w:val="Default"/>
        <w:jc w:val="both"/>
        <w:rPr>
          <w:color w:val="auto"/>
        </w:rPr>
      </w:pPr>
      <w:r w:rsidRPr="006F1685">
        <w:rPr>
          <w:color w:val="auto"/>
        </w:rPr>
        <w:t xml:space="preserve">проведение обучающих мероприятий для работников Учреждения по вопросам противодействия коррупции; </w:t>
      </w:r>
    </w:p>
    <w:p w:rsidR="00ED6ABC" w:rsidRPr="006F1685" w:rsidRDefault="00ED6ABC" w:rsidP="006F1685">
      <w:pPr>
        <w:pStyle w:val="Default"/>
        <w:jc w:val="both"/>
        <w:rPr>
          <w:color w:val="auto"/>
        </w:rPr>
      </w:pPr>
      <w:r w:rsidRPr="006F1685">
        <w:rPr>
          <w:color w:val="auto"/>
        </w:rPr>
        <w:t xml:space="preserve">согласование с органом исполнительной государственной власти (органом местного самоуправления), осуществляющим функции учредителя, решений по отдельным вопросам перед их принятием; </w:t>
      </w:r>
    </w:p>
    <w:p w:rsidR="00ED6ABC" w:rsidRPr="006F1685" w:rsidRDefault="00ED6ABC" w:rsidP="006F1685">
      <w:pPr>
        <w:pStyle w:val="Default"/>
        <w:jc w:val="both"/>
        <w:rPr>
          <w:color w:val="auto"/>
        </w:rPr>
      </w:pPr>
      <w:r w:rsidRPr="006F1685">
        <w:rPr>
          <w:color w:val="auto"/>
        </w:rPr>
        <w:t xml:space="preserve">создание форм отчетности по результатам принятых решений (например, ежегодный отчет о деятельности, о реализации программы и т.д.); </w:t>
      </w:r>
    </w:p>
    <w:p w:rsidR="00ED6ABC" w:rsidRPr="006F1685" w:rsidRDefault="00ED6ABC" w:rsidP="006F1685">
      <w:pPr>
        <w:pStyle w:val="Default"/>
        <w:jc w:val="both"/>
        <w:rPr>
          <w:color w:val="auto"/>
        </w:rPr>
      </w:pPr>
      <w:r w:rsidRPr="006F1685">
        <w:rPr>
          <w:color w:val="auto"/>
        </w:rPr>
        <w:t xml:space="preserve">внедрение систем электронного взаимодействия с гражданами и организациями; </w:t>
      </w:r>
    </w:p>
    <w:p w:rsidR="00ED6ABC" w:rsidRPr="006F1685" w:rsidRDefault="00ED6ABC" w:rsidP="006F1685">
      <w:pPr>
        <w:pStyle w:val="Default"/>
        <w:jc w:val="both"/>
        <w:rPr>
          <w:color w:val="auto"/>
        </w:rPr>
      </w:pPr>
      <w:r w:rsidRPr="006F1685">
        <w:rPr>
          <w:color w:val="auto"/>
        </w:rPr>
        <w:t xml:space="preserve"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 </w:t>
      </w:r>
    </w:p>
    <w:p w:rsidR="00ED6ABC" w:rsidRPr="006F1685" w:rsidRDefault="00ED6ABC" w:rsidP="006F1685">
      <w:pPr>
        <w:pStyle w:val="Default"/>
        <w:jc w:val="both"/>
        <w:rPr>
          <w:color w:val="auto"/>
        </w:rPr>
      </w:pPr>
      <w:r w:rsidRPr="006F1685">
        <w:rPr>
          <w:color w:val="auto"/>
        </w:rPr>
        <w:t xml:space="preserve">регламентация сроков и порядка реализации </w:t>
      </w:r>
      <w:proofErr w:type="spellStart"/>
      <w:r w:rsidRPr="006F1685">
        <w:rPr>
          <w:color w:val="auto"/>
        </w:rPr>
        <w:t>подпроцессов</w:t>
      </w:r>
      <w:proofErr w:type="spellEnd"/>
      <w:r w:rsidRPr="006F1685">
        <w:rPr>
          <w:color w:val="auto"/>
        </w:rPr>
        <w:t xml:space="preserve"> с повышенным уровнем коррупционной уязвимости; </w:t>
      </w:r>
    </w:p>
    <w:p w:rsidR="00ED6ABC" w:rsidRPr="006F1685" w:rsidRDefault="00ED6ABC" w:rsidP="006F1685">
      <w:pPr>
        <w:pStyle w:val="Default"/>
        <w:jc w:val="both"/>
        <w:rPr>
          <w:color w:val="auto"/>
        </w:rPr>
      </w:pPr>
      <w:r w:rsidRPr="006F1685">
        <w:rPr>
          <w:color w:val="auto"/>
        </w:rPr>
        <w:t xml:space="preserve">использование видео- и звукозаписывающих устройств в местах приема граждан и представителей организаций и иные меры. </w:t>
      </w:r>
    </w:p>
    <w:p w:rsidR="00ED6ABC" w:rsidRPr="00D93DE2" w:rsidRDefault="00ED6ABC" w:rsidP="00D93DE2">
      <w:pPr>
        <w:pStyle w:val="Default"/>
        <w:jc w:val="both"/>
        <w:rPr>
          <w:color w:val="auto"/>
        </w:rPr>
      </w:pPr>
      <w:r w:rsidRPr="00D93DE2">
        <w:rPr>
          <w:b/>
          <w:bCs/>
          <w:color w:val="auto"/>
        </w:rPr>
        <w:t>3. Карта коррупционных рисков</w:t>
      </w:r>
    </w:p>
    <w:p w:rsidR="00ED6ABC" w:rsidRPr="00D93DE2" w:rsidRDefault="00ED6ABC" w:rsidP="00D93DE2">
      <w:pPr>
        <w:pStyle w:val="Default"/>
        <w:jc w:val="both"/>
        <w:rPr>
          <w:color w:val="auto"/>
        </w:rPr>
      </w:pPr>
      <w:r w:rsidRPr="00D93DE2">
        <w:rPr>
          <w:color w:val="auto"/>
        </w:rPr>
        <w:t xml:space="preserve">3.1. Карта коррупционных рисков (далее – Карта) содержит: </w:t>
      </w:r>
    </w:p>
    <w:p w:rsidR="00ED6ABC" w:rsidRPr="00D93DE2" w:rsidRDefault="00ED6ABC" w:rsidP="00D93DE2">
      <w:pPr>
        <w:pStyle w:val="Default"/>
        <w:jc w:val="both"/>
        <w:rPr>
          <w:color w:val="auto"/>
        </w:rPr>
      </w:pPr>
      <w:r w:rsidRPr="00D93DE2">
        <w:rPr>
          <w:color w:val="auto"/>
        </w:rPr>
        <w:t xml:space="preserve">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 </w:t>
      </w:r>
    </w:p>
    <w:p w:rsidR="00ED6ABC" w:rsidRPr="00D93DE2" w:rsidRDefault="00ED6ABC" w:rsidP="00D93DE2">
      <w:pPr>
        <w:pStyle w:val="Default"/>
        <w:jc w:val="both"/>
        <w:rPr>
          <w:color w:val="auto"/>
        </w:rPr>
      </w:pPr>
      <w:r w:rsidRPr="00D93DE2">
        <w:rPr>
          <w:color w:val="auto"/>
        </w:rPr>
        <w:t xml:space="preserve">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 </w:t>
      </w:r>
    </w:p>
    <w:p w:rsidR="00ED6ABC" w:rsidRPr="00D93DE2" w:rsidRDefault="00ED6ABC" w:rsidP="00D93DE2">
      <w:pPr>
        <w:pStyle w:val="Default"/>
        <w:jc w:val="both"/>
        <w:rPr>
          <w:color w:val="auto"/>
        </w:rPr>
      </w:pPr>
      <w:r w:rsidRPr="00D93DE2">
        <w:rPr>
          <w:color w:val="auto"/>
        </w:rPr>
        <w:t xml:space="preserve"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 </w:t>
      </w:r>
    </w:p>
    <w:p w:rsidR="00ED6ABC" w:rsidRPr="00D93DE2" w:rsidRDefault="00ED6ABC" w:rsidP="00D93DE2">
      <w:pPr>
        <w:pStyle w:val="Default"/>
        <w:jc w:val="both"/>
        <w:rPr>
          <w:color w:val="auto"/>
        </w:rPr>
      </w:pPr>
      <w:r w:rsidRPr="00D93DE2">
        <w:rPr>
          <w:color w:val="auto"/>
        </w:rPr>
        <w:t xml:space="preserve">меры по устранению или минимизации коррупционно-опасных функций. </w:t>
      </w:r>
    </w:p>
    <w:p w:rsidR="00ED6ABC" w:rsidRPr="00D93DE2" w:rsidRDefault="00ED6ABC" w:rsidP="00D93DE2">
      <w:pPr>
        <w:pStyle w:val="Default"/>
        <w:jc w:val="both"/>
        <w:rPr>
          <w:color w:val="auto"/>
        </w:rPr>
      </w:pPr>
      <w:r w:rsidRPr="00D93DE2">
        <w:rPr>
          <w:color w:val="auto"/>
        </w:rPr>
        <w:t xml:space="preserve">3.2. Карта разрабатывается должностным лицом, ответственным за профилактику коррупционных правонарушений в Учреждении, в соответствии с формой, указанной в приложении к настоящему Положению, и утверждается руководителем Учреждения. </w:t>
      </w:r>
    </w:p>
    <w:p w:rsidR="00ED6ABC" w:rsidRPr="00D93DE2" w:rsidRDefault="00ED6ABC" w:rsidP="00D93DE2">
      <w:pPr>
        <w:pStyle w:val="Default"/>
        <w:jc w:val="both"/>
        <w:rPr>
          <w:color w:val="auto"/>
        </w:rPr>
      </w:pPr>
      <w:r w:rsidRPr="00D93DE2">
        <w:rPr>
          <w:color w:val="auto"/>
        </w:rPr>
        <w:t xml:space="preserve">3.3. Изменению карта подлежит: </w:t>
      </w:r>
    </w:p>
    <w:p w:rsidR="00ED6ABC" w:rsidRPr="00D93DE2" w:rsidRDefault="00ED6ABC" w:rsidP="00D93DE2">
      <w:pPr>
        <w:pStyle w:val="Default"/>
        <w:jc w:val="both"/>
        <w:rPr>
          <w:color w:val="auto"/>
        </w:rPr>
      </w:pPr>
      <w:r w:rsidRPr="00D93DE2">
        <w:rPr>
          <w:color w:val="auto"/>
        </w:rPr>
        <w:t xml:space="preserve">по результатам ежегодного проведения оценки коррупционных рисков в Учреждении; </w:t>
      </w:r>
    </w:p>
    <w:p w:rsidR="00ED6ABC" w:rsidRPr="00D93DE2" w:rsidRDefault="00ED6ABC" w:rsidP="00D93DE2">
      <w:pPr>
        <w:pStyle w:val="Default"/>
        <w:jc w:val="both"/>
        <w:rPr>
          <w:color w:val="auto"/>
        </w:rPr>
      </w:pPr>
      <w:r w:rsidRPr="00D93DE2">
        <w:rPr>
          <w:color w:val="auto"/>
        </w:rPr>
        <w:t xml:space="preserve">в случае внесения изменений в должностные инструкции работников Учреждения, должности которых указаны в Карте, или учредительные документы Учреждения; </w:t>
      </w:r>
    </w:p>
    <w:p w:rsidR="00ED6ABC" w:rsidRDefault="00ED6ABC" w:rsidP="00D93DE2">
      <w:pPr>
        <w:pStyle w:val="Default"/>
        <w:jc w:val="both"/>
        <w:rPr>
          <w:color w:val="auto"/>
        </w:rPr>
      </w:pPr>
      <w:r w:rsidRPr="00D93DE2">
        <w:rPr>
          <w:color w:val="auto"/>
        </w:rPr>
        <w:t>в случае выявления фактов коррупции в Учреждении</w:t>
      </w:r>
      <w:r w:rsidRPr="006F1685">
        <w:rPr>
          <w:color w:val="auto"/>
        </w:rPr>
        <w:t xml:space="preserve">. </w:t>
      </w:r>
    </w:p>
    <w:p w:rsidR="00ED6ABC" w:rsidRDefault="00ED6ABC" w:rsidP="00ED6ABC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Приложение </w:t>
      </w:r>
    </w:p>
    <w:p w:rsidR="00ED6ABC" w:rsidRDefault="00ED6ABC" w:rsidP="00ED6ABC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Положению об </w:t>
      </w:r>
    </w:p>
    <w:p w:rsidR="00ED6ABC" w:rsidRDefault="00ED6ABC" w:rsidP="00ED6ABC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оценке коррупционных рисков </w:t>
      </w:r>
    </w:p>
    <w:p w:rsidR="00ED6ABC" w:rsidRDefault="00ED6ABC" w:rsidP="00ED6ABC">
      <w:pPr>
        <w:pStyle w:val="Default"/>
        <w:ind w:left="4956" w:firstLine="708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в МУ «Управление культуры </w:t>
      </w:r>
    </w:p>
    <w:p w:rsidR="00ED6ABC" w:rsidRDefault="00ED6ABC" w:rsidP="00ED6ABC">
      <w:pPr>
        <w:pStyle w:val="Default"/>
        <w:ind w:left="5664"/>
        <w:jc w:val="righ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администрации МОГО «Ухта»</w:t>
      </w:r>
    </w:p>
    <w:p w:rsidR="00ED6ABC" w:rsidRDefault="00ED6ABC" w:rsidP="00ED6ABC">
      <w:pPr>
        <w:pStyle w:val="Default"/>
        <w:rPr>
          <w:color w:val="auto"/>
          <w:sz w:val="23"/>
          <w:szCs w:val="23"/>
        </w:rPr>
      </w:pPr>
    </w:p>
    <w:p w:rsidR="00ED6ABC" w:rsidRDefault="00ED6ABC" w:rsidP="00ED6ABC">
      <w:pPr>
        <w:pStyle w:val="Default"/>
        <w:rPr>
          <w:color w:val="auto"/>
          <w:sz w:val="23"/>
          <w:szCs w:val="23"/>
        </w:rPr>
      </w:pPr>
    </w:p>
    <w:p w:rsidR="00ED6ABC" w:rsidRPr="00ED6ABC" w:rsidRDefault="00ED6ABC" w:rsidP="00ED6ABC">
      <w:pPr>
        <w:pStyle w:val="Default"/>
        <w:jc w:val="center"/>
        <w:rPr>
          <w:b/>
          <w:color w:val="auto"/>
          <w:sz w:val="23"/>
          <w:szCs w:val="23"/>
        </w:rPr>
      </w:pPr>
      <w:r w:rsidRPr="00ED6ABC">
        <w:rPr>
          <w:b/>
          <w:color w:val="auto"/>
          <w:sz w:val="23"/>
          <w:szCs w:val="23"/>
        </w:rPr>
        <w:t>Карта коррупционных рисков</w:t>
      </w:r>
    </w:p>
    <w:p w:rsidR="00ED6ABC" w:rsidRDefault="00ED6ABC" w:rsidP="00ED6ABC">
      <w:pPr>
        <w:pStyle w:val="Default"/>
        <w:rPr>
          <w:color w:val="auto"/>
          <w:sz w:val="23"/>
          <w:szCs w:val="23"/>
        </w:rPr>
      </w:pPr>
    </w:p>
    <w:tbl>
      <w:tblPr>
        <w:tblW w:w="10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2"/>
        <w:gridCol w:w="1276"/>
        <w:gridCol w:w="2409"/>
        <w:gridCol w:w="2072"/>
        <w:gridCol w:w="1330"/>
        <w:gridCol w:w="1276"/>
        <w:gridCol w:w="1353"/>
      </w:tblGrid>
      <w:tr w:rsidR="00ED6ABC" w:rsidTr="00ED6ABC">
        <w:trPr>
          <w:trHeight w:val="74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BC" w:rsidRDefault="00ED6ABC" w:rsidP="00ED6A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BC" w:rsidRDefault="00ED6ABC" w:rsidP="00ED6A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Критическая точка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BC" w:rsidRDefault="00ED6ABC" w:rsidP="00ED6A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Краткое описание возможной </w:t>
            </w:r>
            <w:proofErr w:type="spellStart"/>
            <w:r>
              <w:rPr>
                <w:b/>
                <w:bCs/>
                <w:sz w:val="19"/>
                <w:szCs w:val="19"/>
              </w:rPr>
              <w:t>коррупцион-ной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схемы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BC" w:rsidRDefault="00ED6ABC" w:rsidP="00ED6A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Подразделение и должности, замещение которых связано с коррупционными рисками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ABC" w:rsidRDefault="00ED6ABC" w:rsidP="00ED6ABC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Вероятность риска, </w:t>
            </w:r>
            <w:proofErr w:type="spellStart"/>
            <w:r>
              <w:rPr>
                <w:b/>
                <w:bCs/>
                <w:sz w:val="19"/>
                <w:szCs w:val="19"/>
              </w:rPr>
              <w:t>потенциаль-ный</w:t>
            </w:r>
            <w:proofErr w:type="spellEnd"/>
            <w:r>
              <w:rPr>
                <w:b/>
                <w:bCs/>
                <w:sz w:val="19"/>
                <w:szCs w:val="19"/>
              </w:rPr>
              <w:t xml:space="preserve"> вред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C" w:rsidRDefault="00ED6ABC" w:rsidP="00ED6ABC">
            <w:pPr>
              <w:pStyle w:val="Default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Меры по минимизации рисков в критической точке</w:t>
            </w:r>
          </w:p>
        </w:tc>
      </w:tr>
      <w:tr w:rsidR="00ED6ABC" w:rsidRPr="00ED6ABC" w:rsidTr="00ED6ABC">
        <w:trPr>
          <w:trHeight w:val="741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C" w:rsidRPr="00ED6ABC" w:rsidRDefault="00ED6AB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C" w:rsidRPr="00ED6ABC" w:rsidRDefault="00ED6AB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C" w:rsidRPr="00ED6ABC" w:rsidRDefault="00ED6AB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C" w:rsidRPr="00ED6ABC" w:rsidRDefault="00ED6AB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C" w:rsidRPr="00ED6ABC" w:rsidRDefault="00ED6AB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C" w:rsidRPr="00ED6ABC" w:rsidRDefault="00ED6AB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D6ABC">
              <w:rPr>
                <w:b/>
                <w:bCs/>
                <w:sz w:val="16"/>
                <w:szCs w:val="16"/>
              </w:rPr>
              <w:t xml:space="preserve">реализуемые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C" w:rsidRPr="00ED6ABC" w:rsidRDefault="00ED6AB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D6ABC">
              <w:rPr>
                <w:b/>
                <w:bCs/>
                <w:sz w:val="16"/>
                <w:szCs w:val="16"/>
              </w:rPr>
              <w:t>Предлагаемые</w:t>
            </w:r>
          </w:p>
        </w:tc>
      </w:tr>
      <w:tr w:rsidR="00ED6ABC" w:rsidRPr="00ED6ABC" w:rsidTr="00ED6ABC">
        <w:trPr>
          <w:trHeight w:val="248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C" w:rsidRPr="00ED6ABC" w:rsidRDefault="00ED6AB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C" w:rsidRPr="00ED6ABC" w:rsidRDefault="00ED6AB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C" w:rsidRPr="00ED6ABC" w:rsidRDefault="00ED6AB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C" w:rsidRPr="00ED6ABC" w:rsidRDefault="00ED6AB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C" w:rsidRPr="00ED6ABC" w:rsidRDefault="00ED6AB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C" w:rsidRPr="00ED6ABC" w:rsidRDefault="00ED6AB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BC" w:rsidRPr="00ED6ABC" w:rsidRDefault="00ED6ABC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</w:tbl>
    <w:p w:rsidR="00560242" w:rsidRDefault="00560242"/>
    <w:sectPr w:rsidR="00560242" w:rsidSect="0056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ED6ABC"/>
    <w:rsid w:val="00035455"/>
    <w:rsid w:val="001064CF"/>
    <w:rsid w:val="002363BF"/>
    <w:rsid w:val="002C556D"/>
    <w:rsid w:val="00560242"/>
    <w:rsid w:val="006F1685"/>
    <w:rsid w:val="0085752D"/>
    <w:rsid w:val="009C0552"/>
    <w:rsid w:val="00D93DE2"/>
    <w:rsid w:val="00E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B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6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3</cp:revision>
  <dcterms:created xsi:type="dcterms:W3CDTF">2020-07-27T10:55:00Z</dcterms:created>
  <dcterms:modified xsi:type="dcterms:W3CDTF">2020-07-27T13:30:00Z</dcterms:modified>
</cp:coreProperties>
</file>