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>Указом Главы Республики Коми от 2 ноября 2009 года № 115 в Администрации Главы Республики Коми и Правительства Республики Коми создан «Телефон доверия» Главы Республики Коми по вопросам, связанным с проявлением коррупции в государственных органах Республики Коми.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>На «Телефон доверия» принимаются сообщения о случаях коррупционных проявлений или преступлений должностных лиц с использованием служебного положения, нарушения требований к служебному поведению и (или) наличии конфликта интересов государственных гражданских служащих Республики Коми. Все поступившие обращения регистрируются и направляются Главе Республики Коми лично. 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>Прием сообщений ведется круглосуточно, время каждого сообщения - не более 3-х минут.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>Звонки со стационарных телефонов на территории Республики Коми - бесплатные.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b/>
          <w:bCs/>
          <w:color w:val="0D0D0D" w:themeColor="text1" w:themeTint="F2"/>
          <w:sz w:val="28"/>
          <w:szCs w:val="28"/>
        </w:rPr>
        <w:t>Номер телефона доверия (8212) 24-50-05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>В случае если Вы хотите сообщить о ставших известными Вам фактах коррупции, причинах и условиях, способствующих их совершению, просим сообщить об этом по телефонам: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>«телефон доверия» администрации МОГО «Ухта» 8(8216) 78-90-90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 xml:space="preserve">ОМВД России по </w:t>
      </w:r>
      <w:proofErr w:type="gramStart"/>
      <w:r w:rsidRPr="000B70FA">
        <w:rPr>
          <w:color w:val="0D0D0D" w:themeColor="text1" w:themeTint="F2"/>
          <w:sz w:val="28"/>
          <w:szCs w:val="28"/>
        </w:rPr>
        <w:t>г</w:t>
      </w:r>
      <w:proofErr w:type="gramEnd"/>
      <w:r w:rsidRPr="000B70FA">
        <w:rPr>
          <w:color w:val="0D0D0D" w:themeColor="text1" w:themeTint="F2"/>
          <w:sz w:val="28"/>
          <w:szCs w:val="28"/>
        </w:rPr>
        <w:t>. Ухта 8(8216) 73-98-86;</w:t>
      </w:r>
    </w:p>
    <w:p w:rsidR="00EF2408" w:rsidRPr="000B70FA" w:rsidRDefault="00EF2408" w:rsidP="000B70FA">
      <w:pPr>
        <w:pStyle w:val="a3"/>
        <w:shd w:val="clear" w:color="auto" w:fill="FFFFFF"/>
        <w:spacing w:before="0" w:beforeAutospacing="0" w:after="450" w:afterAutospacing="0"/>
        <w:jc w:val="both"/>
        <w:rPr>
          <w:color w:val="0D0D0D" w:themeColor="text1" w:themeTint="F2"/>
          <w:sz w:val="28"/>
          <w:szCs w:val="28"/>
        </w:rPr>
      </w:pPr>
      <w:r w:rsidRPr="000B70FA">
        <w:rPr>
          <w:color w:val="0D0D0D" w:themeColor="text1" w:themeTint="F2"/>
          <w:sz w:val="28"/>
          <w:szCs w:val="28"/>
        </w:rPr>
        <w:t xml:space="preserve">отдел УФСБ России по РК в </w:t>
      </w:r>
      <w:proofErr w:type="gramStart"/>
      <w:r w:rsidRPr="000B70FA">
        <w:rPr>
          <w:color w:val="0D0D0D" w:themeColor="text1" w:themeTint="F2"/>
          <w:sz w:val="28"/>
          <w:szCs w:val="28"/>
        </w:rPr>
        <w:t>г</w:t>
      </w:r>
      <w:proofErr w:type="gramEnd"/>
      <w:r w:rsidRPr="000B70FA">
        <w:rPr>
          <w:color w:val="0D0D0D" w:themeColor="text1" w:themeTint="F2"/>
          <w:sz w:val="28"/>
          <w:szCs w:val="28"/>
        </w:rPr>
        <w:t>. Ухта 8(8216) 76-17-02;</w:t>
      </w:r>
    </w:p>
    <w:p w:rsidR="00560242" w:rsidRDefault="00560242"/>
    <w:sectPr w:rsidR="00560242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408"/>
    <w:rsid w:val="000B70FA"/>
    <w:rsid w:val="001064CF"/>
    <w:rsid w:val="003207F2"/>
    <w:rsid w:val="00560242"/>
    <w:rsid w:val="00D415C0"/>
    <w:rsid w:val="00EF2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СверчковаАН</cp:lastModifiedBy>
  <cp:revision>2</cp:revision>
  <dcterms:created xsi:type="dcterms:W3CDTF">2018-11-29T06:11:00Z</dcterms:created>
  <dcterms:modified xsi:type="dcterms:W3CDTF">2018-11-29T06:22:00Z</dcterms:modified>
</cp:coreProperties>
</file>