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</w:t>
            </w:r>
            <w:proofErr w:type="spell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8B1DC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15060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15060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15</w:t>
      </w:r>
      <w:proofErr w:type="gramEnd"/>
      <w:r w:rsidR="00F80C62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октября 2013 г. № 1883, 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15060">
        <w:rPr>
          <w:rFonts w:ascii="Times New Roman" w:hAnsi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3671F3" w:rsidRPr="00315060" w:rsidRDefault="001169B6" w:rsidP="007A012A">
      <w:pPr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3469" w:rsidRPr="00315060">
        <w:rPr>
          <w:rFonts w:ascii="Times New Roman" w:hAnsi="Times New Roman" w:cs="Times New Roman"/>
          <w:color w:val="auto"/>
          <w:sz w:val="28"/>
          <w:szCs w:val="28"/>
        </w:rPr>
        <w:t>нести изменения в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муниципальную программу МОГО «Ухта» «Культура», утвержденную 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2B5E5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2074, изложив её в редакции согласно приложению к настоящему постановлению.</w:t>
      </w:r>
    </w:p>
    <w:p w:rsidR="003671F3" w:rsidRPr="00315060" w:rsidRDefault="003671F3" w:rsidP="007A01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/>
          <w:color w:val="auto"/>
          <w:sz w:val="28"/>
          <w:szCs w:val="28"/>
        </w:rPr>
        <w:t>2.</w:t>
      </w:r>
      <w:r w:rsidRPr="00315060">
        <w:rPr>
          <w:rFonts w:ascii="Times New Roman" w:hAnsi="Times New Roman"/>
          <w:color w:val="auto"/>
          <w:sz w:val="28"/>
          <w:szCs w:val="28"/>
        </w:rPr>
        <w:tab/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B67FDE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со дня его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="00073469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01 января 20</w:t>
      </w:r>
      <w:r w:rsidR="00753FC6" w:rsidRPr="0031506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E2282" w:rsidRPr="00315060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15060" w:rsidRDefault="005E2282" w:rsidP="005E2282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E2282" w:rsidRPr="00315060" w:rsidRDefault="005E2282" w:rsidP="005E22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041B00" w:rsidRPr="00315060" w:rsidRDefault="005E2282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«Ухта»</w:t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B530C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63353"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15060">
        <w:rPr>
          <w:rFonts w:ascii="Times New Roman" w:eastAsia="Times New Roman" w:hAnsi="Times New Roman" w:cs="Times New Roman"/>
          <w:color w:val="auto"/>
          <w:sz w:val="28"/>
          <w:szCs w:val="28"/>
        </w:rPr>
        <w:t>М.Н. Османов</w:t>
      </w:r>
    </w:p>
    <w:p w:rsidR="006B530C" w:rsidRPr="00315060" w:rsidRDefault="006B530C" w:rsidP="006B530C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br w:type="page"/>
      </w:r>
      <w:r w:rsidR="003671F3" w:rsidRPr="00315060">
        <w:lastRenderedPageBreak/>
        <w:t>«</w:t>
      </w:r>
      <w:r w:rsidRPr="00315060">
        <w:rPr>
          <w:rFonts w:ascii="Times New Roman" w:hAnsi="Times New Roman"/>
        </w:rPr>
        <w:t>Приложение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 xml:space="preserve">администрации МОГО </w:t>
      </w:r>
      <w:r w:rsidR="00D87A44" w:rsidRPr="00315060">
        <w:rPr>
          <w:rFonts w:ascii="Times New Roman" w:hAnsi="Times New Roman"/>
        </w:rPr>
        <w:t>«Ухта»</w:t>
      </w:r>
    </w:p>
    <w:p w:rsidR="006B530C" w:rsidRPr="00315060" w:rsidRDefault="006B530C" w:rsidP="006B530C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201</w:t>
      </w:r>
      <w:r w:rsidR="000C7325" w:rsidRPr="00315060">
        <w:rPr>
          <w:rFonts w:ascii="Times New Roman" w:hAnsi="Times New Roman"/>
        </w:rPr>
        <w:t>9</w:t>
      </w:r>
      <w:r w:rsidRPr="00315060">
        <w:rPr>
          <w:rFonts w:ascii="Times New Roman" w:hAnsi="Times New Roman"/>
        </w:rPr>
        <w:t xml:space="preserve"> г. № _______</w:t>
      </w:r>
    </w:p>
    <w:p w:rsidR="003671F3" w:rsidRPr="00315060" w:rsidRDefault="003671F3" w:rsidP="003671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>«Приложение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МОГО </w:t>
      </w:r>
      <w:r w:rsidR="00D87A44" w:rsidRPr="00315060">
        <w:rPr>
          <w:rFonts w:ascii="Times New Roman" w:hAnsi="Times New Roman" w:cs="Times New Roman"/>
          <w:color w:val="auto"/>
          <w:sz w:val="22"/>
          <w:szCs w:val="22"/>
        </w:rPr>
        <w:t>«Ухта»</w:t>
      </w:r>
    </w:p>
    <w:p w:rsidR="003671F3" w:rsidRPr="00315060" w:rsidRDefault="003671F3" w:rsidP="003671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307E8B" w:rsidRPr="00315060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315060">
        <w:rPr>
          <w:rFonts w:ascii="Times New Roman" w:hAnsi="Times New Roman" w:cs="Times New Roman"/>
          <w:color w:val="auto"/>
          <w:sz w:val="22"/>
          <w:szCs w:val="22"/>
        </w:rPr>
        <w:t>7 ноября 2013 г. № 2074</w:t>
      </w:r>
    </w:p>
    <w:p w:rsidR="006B530C" w:rsidRPr="00315060" w:rsidRDefault="006B530C" w:rsidP="006B530C">
      <w:pPr>
        <w:pStyle w:val="ConsPlusNormal"/>
        <w:rPr>
          <w:rFonts w:ascii="Times New Roman" w:hAnsi="Times New Roman"/>
        </w:rPr>
      </w:pPr>
    </w:p>
    <w:p w:rsidR="003671F3" w:rsidRPr="00315060" w:rsidRDefault="003671F3" w:rsidP="006B530C">
      <w:pPr>
        <w:pStyle w:val="ConsPlusTitle"/>
        <w:jc w:val="center"/>
      </w:pPr>
      <w:bookmarkStart w:id="0" w:name="P51"/>
      <w:bookmarkEnd w:id="0"/>
    </w:p>
    <w:p w:rsidR="006B530C" w:rsidRPr="00315060" w:rsidRDefault="006B530C" w:rsidP="006B530C">
      <w:pPr>
        <w:pStyle w:val="ConsPlusTitle"/>
        <w:jc w:val="center"/>
      </w:pPr>
      <w:r w:rsidRPr="00315060">
        <w:t>ПАСПОРТ</w:t>
      </w:r>
    </w:p>
    <w:p w:rsidR="002B5E5C" w:rsidRPr="00315060" w:rsidRDefault="006B530C" w:rsidP="006B530C">
      <w:pPr>
        <w:pStyle w:val="ConsPlusTitle"/>
        <w:jc w:val="center"/>
      </w:pPr>
      <w:r w:rsidRPr="00315060">
        <w:t xml:space="preserve">МУНИЦИПАЛЬНОЙ ПРОГРАММЫ </w:t>
      </w:r>
    </w:p>
    <w:p w:rsidR="006B530C" w:rsidRPr="00315060" w:rsidRDefault="006B530C" w:rsidP="006B530C">
      <w:pPr>
        <w:pStyle w:val="ConsPlusTitle"/>
        <w:jc w:val="center"/>
      </w:pPr>
      <w:r w:rsidRPr="00315060">
        <w:t>«КУЛЬТУРА»</w:t>
      </w:r>
    </w:p>
    <w:p w:rsidR="006B530C" w:rsidRPr="00315060" w:rsidRDefault="006B530C" w:rsidP="006B530C">
      <w:pPr>
        <w:spacing w:after="1"/>
        <w:rPr>
          <w:color w:val="auto"/>
        </w:rPr>
      </w:pPr>
    </w:p>
    <w:p w:rsidR="006B530C" w:rsidRPr="00315060" w:rsidRDefault="006B530C" w:rsidP="006B530C">
      <w:pPr>
        <w:pStyle w:val="ConsPlusNormal"/>
      </w:pPr>
    </w:p>
    <w:tbl>
      <w:tblPr>
        <w:tblW w:w="1085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824"/>
        <w:gridCol w:w="1474"/>
        <w:gridCol w:w="1672"/>
        <w:gridCol w:w="1843"/>
        <w:gridCol w:w="1275"/>
        <w:gridCol w:w="1985"/>
      </w:tblGrid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Ответственный исполнитель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 xml:space="preserve">Муниципальное учреждение «Управление культуры администрации МОГО </w:t>
            </w:r>
            <w:r w:rsidR="00D87A44" w:rsidRPr="00315060">
              <w:rPr>
                <w:rFonts w:ascii="Times New Roman" w:hAnsi="Times New Roman"/>
              </w:rPr>
              <w:t>«Ухта»</w:t>
            </w:r>
            <w:r w:rsidRPr="00315060">
              <w:rPr>
                <w:rFonts w:ascii="Times New Roman" w:hAnsi="Times New Roman"/>
              </w:rPr>
              <w:t xml:space="preserve"> (далее по тексту - МУ «Управление культуры администрации МОГО </w:t>
            </w:r>
            <w:r w:rsidR="00D87A44" w:rsidRPr="00315060">
              <w:rPr>
                <w:rFonts w:ascii="Times New Roman" w:hAnsi="Times New Roman"/>
              </w:rPr>
              <w:t>«Ухта»</w:t>
            </w:r>
            <w:r w:rsidRPr="00315060">
              <w:rPr>
                <w:rFonts w:ascii="Times New Roman" w:hAnsi="Times New Roman"/>
              </w:rPr>
              <w:t>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Соисполнители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233B1E" w:rsidP="006B530C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Цель (цели)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77225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 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Задачи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1. Укрепление и модернизация материально-технической базы объектов сферы культуры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2. Сохранение и актуализация материального и нематериального культурного наследия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5. Обеспечение реализации муниципальной программы</w:t>
            </w:r>
            <w:r w:rsidR="00463353" w:rsidRPr="00315060">
              <w:rPr>
                <w:rFonts w:ascii="Times New Roman" w:hAnsi="Times New Roman"/>
              </w:rPr>
              <w:t xml:space="preserve"> </w:t>
            </w:r>
            <w:r w:rsidR="00CD7E0C" w:rsidRPr="00315060">
              <w:rPr>
                <w:rFonts w:ascii="Times New Roman" w:hAnsi="Times New Roman"/>
                <w:szCs w:val="22"/>
              </w:rPr>
              <w:t>(</w:t>
            </w:r>
            <w:proofErr w:type="gramStart"/>
            <w:r w:rsidR="00CD7E0C" w:rsidRPr="00315060">
              <w:rPr>
                <w:rFonts w:ascii="Times New Roman" w:hAnsi="Times New Roman"/>
                <w:szCs w:val="22"/>
              </w:rPr>
              <w:t>введена</w:t>
            </w:r>
            <w:proofErr w:type="gramEnd"/>
            <w:r w:rsidR="00463353" w:rsidRPr="00315060">
              <w:rPr>
                <w:rFonts w:ascii="Times New Roman" w:hAnsi="Times New Roman"/>
                <w:szCs w:val="22"/>
              </w:rPr>
              <w:t xml:space="preserve"> </w:t>
            </w:r>
            <w:r w:rsidR="00CD7E0C" w:rsidRPr="00315060">
              <w:rPr>
                <w:rFonts w:ascii="Times New Roman" w:hAnsi="Times New Roman"/>
                <w:szCs w:val="22"/>
              </w:rPr>
              <w:t>с 01.01.2016)</w:t>
            </w:r>
          </w:p>
          <w:p w:rsidR="006B530C" w:rsidRPr="00315060" w:rsidRDefault="006B530C" w:rsidP="00054E4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</w:rPr>
              <w:t>6. Создание условий для развития туризма на территории городского округа</w:t>
            </w:r>
            <w:r w:rsidR="00463353" w:rsidRPr="00315060">
              <w:rPr>
                <w:rFonts w:ascii="Times New Roman" w:hAnsi="Times New Roman"/>
              </w:rPr>
              <w:t xml:space="preserve"> </w:t>
            </w:r>
            <w:r w:rsidR="00554AD1" w:rsidRPr="00315060">
              <w:rPr>
                <w:rFonts w:ascii="Times New Roman" w:hAnsi="Times New Roman"/>
                <w:szCs w:val="22"/>
              </w:rPr>
              <w:t>(введен</w:t>
            </w:r>
            <w:r w:rsidR="003B282C" w:rsidRPr="00315060">
              <w:rPr>
                <w:rFonts w:ascii="Times New Roman" w:hAnsi="Times New Roman"/>
                <w:szCs w:val="22"/>
              </w:rPr>
              <w:t>а</w:t>
            </w:r>
            <w:r w:rsidR="00463353" w:rsidRPr="00315060">
              <w:rPr>
                <w:rFonts w:ascii="Times New Roman" w:hAnsi="Times New Roman"/>
                <w:szCs w:val="22"/>
              </w:rPr>
              <w:t xml:space="preserve"> </w:t>
            </w:r>
            <w:r w:rsidR="00155DDD" w:rsidRPr="00315060">
              <w:rPr>
                <w:rFonts w:ascii="Times New Roman" w:hAnsi="Times New Roman"/>
                <w:szCs w:val="22"/>
              </w:rPr>
              <w:t xml:space="preserve">с </w:t>
            </w:r>
            <w:r w:rsidR="00554AD1" w:rsidRPr="00315060">
              <w:rPr>
                <w:rFonts w:ascii="Times New Roman" w:hAnsi="Times New Roman"/>
                <w:szCs w:val="22"/>
              </w:rPr>
              <w:t>01.01.2018)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2. Доля муниципальных учреждений, здания которых находятся в аварийном состоянии в общем числе муниципальных учреждений по отрасли культура (%) (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3. Уровень фактической обеспеченности учреждениями культуры от нормативной потребности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клубами и учреждениями клубного типа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библиотеками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- парками культуры и отдыха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4. Уровень фактической обеспеченности учреждениями культуры от нормативной потребности клубами и учреждениями клубного типа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5. Уровень фактической обеспеченности учреждениями культуры от нормативной потребности библиотеками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6. Уровень фактической обеспеченности учреждениями культуры от нормативной потребности парками культуры и отдыха</w:t>
            </w:r>
            <w:proofErr w:type="gramStart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 xml:space="preserve">7. Обеспеченность населения объектами сферы культуры (единиц на 1000 человек населения) </w:t>
            </w:r>
            <w:r w:rsidRPr="003150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(исключен с 01.01.2018)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8.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9. 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введен с 01.01.2017)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10. Уменьшение доли муниципальных учреждений, имеющих неисполненные предписания надзорных органов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11. 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(человек)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12. Доля учреждений культуры, в которых сформирована доступная среда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13. Количество посещений организаций культуры к уровню 2010 года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14. 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F368EA">
              <w:rPr>
                <w:rFonts w:ascii="Times New Roman" w:hAnsi="Times New Roman"/>
                <w:szCs w:val="22"/>
                <w:highlight w:val="yellow"/>
              </w:rPr>
              <w:t>на территории МОГО «Ухта»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 (%) (</w:t>
            </w:r>
            <w:proofErr w:type="gramStart"/>
            <w:r w:rsidR="00EF0E93">
              <w:rPr>
                <w:rFonts w:ascii="Times New Roman" w:hAnsi="Times New Roman"/>
                <w:szCs w:val="22"/>
                <w:highlight w:val="yellow"/>
              </w:rPr>
              <w:t>исключен</w:t>
            </w:r>
            <w:proofErr w:type="gramEnd"/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 с 01.01.20</w:t>
            </w:r>
            <w:r w:rsidR="00EF0E93">
              <w:rPr>
                <w:rFonts w:ascii="Times New Roman" w:hAnsi="Times New Roman"/>
                <w:szCs w:val="22"/>
                <w:highlight w:val="yellow"/>
              </w:rPr>
              <w:t>20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>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15.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16.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17. Доля населения, принявшего участие в мероприятиях, популяризирующих государственные языки Республики Коми, от общей численности населения МОГО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18. Доля граждан, положительно оценивающих состояние межнациональных отношений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19. Количество проведенных фестивалей и праздников художественных промыслов и ремесел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20. Количество участников в федеральных и региональных выставках и ярмарках художественных промыслов и ремесел (человек)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21. 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Доля внесенных в электронный каталог предметов музейного фонда от общего числа предметов музейного фонда (%) (исключен с 01.01.2016)</w:t>
            </w:r>
            <w:proofErr w:type="gramEnd"/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22. Доля представленных (во всех формах) зрителю музейных предметов в общем количестве музейных предметов основного фонда в год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23. 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числе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посещений WEB-сайта МУ «Центральная библиотека МОГО «Ухта») (тыс. посещений)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24. Охват населения МОГО «Ухта» библиотечным обслуживанием в год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25.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 (%)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26. Укомплектованность документных фондов библиотек МОГО «Ухта» новыми поступлениями на 1 тысячу человек населения (экземпляров) (введен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27. Количество посещений библиотек (на 1 жителя в год) (единиц) (исключен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28. Доля работников, получивших компенсацию, к общему количеству работников, обратившихся и имеющих право на получение данной компенсации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29. Доля просроченной кредиторской задолженности в расходах бюджета муниципальных музеев и библиотек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30. Удельный вес населения, участвующего в 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31. Количество клубных формирований, любительских объединений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32.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lastRenderedPageBreak/>
              <w:t>33. Доля детей, привлекаемых к участию в творческих мероприятиях, от общего числа детей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34. 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35.Уровень удовлетворенности населения МОГО «Ухта» качеством предоставления муниципальных услуг в сфере культуры (% от числа опрошенных) (введен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 xml:space="preserve">36. Количество реализованных мероприятий в области культуры и досуга (единиц) 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37.Рост посещений учреждений культуры населением МОГО «Ухта» к уровню 2013 года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38.Рост посещений учреждений культуры населением МОГО «Ухта» к уровню 2010 года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39. Доля мероприятий в области культуры и досуга для инвалидов, запланированных и реализованных муниципальной программой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40. Доля граждан, признающих навыки, достоинства и способности инвалидов, в общей численности опрошенных граждан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41. Количество выпускников в учреждениях дополнительного образования детей (человек) (исключен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42.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01.01.2015)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43. Удельный вес народных проектов, реализуемых в полном объеме и в установленные сроки, от общего количества народных проектов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44. Количество реализованных народных проектов в сфере культуры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01.01.2017)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45. Доля просроченной кредиторской задолженности в расходах бюджета культурно-досуговых учреждений и учреждений дополнительного образования (%)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46.Уровень ежегодного достижения показателей (индикаторов) Программы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 xml:space="preserve">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введен с 01.01.2016)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47. Уровень ежегодного обеспечения деятельности МУ «Управление культуры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» (%) (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>исключен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F368EA">
              <w:rPr>
                <w:rFonts w:ascii="Times New Roman" w:hAnsi="Times New Roman"/>
                <w:szCs w:val="22"/>
                <w:highlight w:val="yellow"/>
              </w:rPr>
              <w:t xml:space="preserve">48. </w:t>
            </w:r>
            <w:proofErr w:type="gramStart"/>
            <w:r w:rsidRPr="00F368EA">
              <w:rPr>
                <w:rFonts w:ascii="Times New Roman" w:hAnsi="Times New Roman"/>
                <w:szCs w:val="22"/>
                <w:highlight w:val="yellow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 (единиц) (</w:t>
            </w:r>
            <w:r w:rsidR="00EF0E93">
              <w:rPr>
                <w:rFonts w:ascii="Times New Roman" w:hAnsi="Times New Roman"/>
                <w:szCs w:val="22"/>
                <w:highlight w:val="yellow"/>
              </w:rPr>
              <w:t>исключен с 01.01.2020</w:t>
            </w:r>
            <w:r w:rsidRPr="00F368EA">
              <w:rPr>
                <w:rFonts w:ascii="Times New Roman" w:hAnsi="Times New Roman"/>
                <w:szCs w:val="22"/>
                <w:highlight w:val="yellow"/>
              </w:rPr>
              <w:t>)</w:t>
            </w:r>
            <w:proofErr w:type="gramEnd"/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49. Наличие визит-центра (да/нет)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01.01.2018)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50. Количество публикаций в разделе «Туризм» на официальном портале администрации МОГО «Ухта» (единиц) (исключен с 01.01.2019)</w:t>
            </w:r>
          </w:p>
          <w:p w:rsidR="002B5E5C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51. Количество изданной, приобретенной, выпущенной полиграфической, печатной и сувенирной продукции о туристском потенциале территории МОГО «Ухта» (единиц) (</w:t>
            </w:r>
            <w:proofErr w:type="gramStart"/>
            <w:r w:rsidRPr="00315060">
              <w:rPr>
                <w:rFonts w:ascii="Times New Roman" w:hAnsi="Times New Roman"/>
                <w:szCs w:val="22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Cs w:val="22"/>
              </w:rPr>
              <w:t xml:space="preserve"> с 01.01.2019)</w:t>
            </w:r>
          </w:p>
          <w:p w:rsidR="003F00CB" w:rsidRPr="00315060" w:rsidRDefault="002B5E5C" w:rsidP="002B5E5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  <w:szCs w:val="22"/>
              </w:rPr>
              <w:t>52. Количество человек, прошедших обучение, переподготовку или повышение квалификации в сфере туризма (человек) (введен с 01.01.2018)</w:t>
            </w:r>
          </w:p>
        </w:tc>
      </w:tr>
      <w:tr w:rsidR="006B530C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B530C" w:rsidRPr="00F368EA" w:rsidRDefault="006B530C" w:rsidP="00054E4A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F368EA">
              <w:rPr>
                <w:rFonts w:ascii="Times New Roman" w:hAnsi="Times New Roman"/>
                <w:highlight w:val="yellow"/>
              </w:rPr>
              <w:lastRenderedPageBreak/>
              <w:t>Сроки и этапы реализации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B530C" w:rsidRPr="00315060" w:rsidRDefault="006B530C" w:rsidP="008260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260F5">
              <w:rPr>
                <w:rFonts w:ascii="Times New Roman" w:hAnsi="Times New Roman"/>
              </w:rPr>
              <w:t xml:space="preserve">2014 </w:t>
            </w:r>
            <w:r w:rsidR="001169B6" w:rsidRPr="008260F5">
              <w:rPr>
                <w:rFonts w:ascii="Times New Roman" w:hAnsi="Times New Roman"/>
              </w:rPr>
              <w:t>–</w:t>
            </w:r>
            <w:r w:rsidRPr="008260F5">
              <w:rPr>
                <w:rFonts w:ascii="Times New Roman" w:hAnsi="Times New Roman"/>
              </w:rPr>
              <w:t xml:space="preserve"> 202</w:t>
            </w:r>
            <w:r w:rsidR="008260F5" w:rsidRPr="008260F5">
              <w:rPr>
                <w:rFonts w:ascii="Times New Roman" w:hAnsi="Times New Roman"/>
              </w:rPr>
              <w:t>2</w:t>
            </w:r>
            <w:r w:rsidR="001169B6" w:rsidRPr="008260F5">
              <w:rPr>
                <w:rFonts w:ascii="Times New Roman" w:hAnsi="Times New Roman"/>
              </w:rPr>
              <w:t xml:space="preserve"> </w:t>
            </w:r>
            <w:r w:rsidRPr="008260F5">
              <w:rPr>
                <w:rFonts w:ascii="Times New Roman" w:hAnsi="Times New Roman"/>
              </w:rPr>
              <w:t>годы</w:t>
            </w:r>
          </w:p>
        </w:tc>
      </w:tr>
      <w:tr w:rsidR="00C50F78" w:rsidRPr="00315060" w:rsidTr="00361780"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Объемы финансирования Программы (подпрограммы)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0F78" w:rsidRPr="00315060" w:rsidRDefault="00C50F7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Всего (руб.)</w:t>
            </w:r>
          </w:p>
        </w:tc>
      </w:tr>
      <w:tr w:rsidR="000C4944" w:rsidRPr="00315060" w:rsidTr="00361780">
        <w:tblPrEx>
          <w:tblBorders>
            <w:insideH w:val="none" w:sz="0" w:space="0" w:color="auto"/>
          </w:tblBorders>
        </w:tblPrEx>
        <w:trPr>
          <w:trHeight w:val="2609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054E4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733 716,00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49 939,60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48 000,00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5 797 163,20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75 682,91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13 695 857,07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20 400 358,78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2 982 000,00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969 952,00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1 124 040,00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49 407 128,34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56 172 268,99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56 237 397,65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122 400,00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122 400,00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122 400,00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167 259 986,98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232 657 252,42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184 995 785,02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215 292 304,28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221 178 863,22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229 514 665,49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220 845 649,27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267 407 943,00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261 811 258,00</w:t>
            </w:r>
          </w:p>
          <w:p w:rsidR="000C4944" w:rsidRPr="00315060" w:rsidRDefault="00293AF7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261 811 258,00</w:t>
            </w:r>
          </w:p>
          <w:p w:rsidR="000C4944" w:rsidRPr="00315060" w:rsidRDefault="00467101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2 095 514 978,70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0C4944" w:rsidRPr="00315060" w:rsidRDefault="000C4944" w:rsidP="000C49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67101" w:rsidRPr="003150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0C4944" w:rsidRPr="00315060" w:rsidRDefault="000C4944" w:rsidP="000C49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236 372 968,42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186 015 676,62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216 464 344,28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276 383 154,76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285 762 617,39</w:t>
            </w:r>
          </w:p>
          <w:p w:rsidR="000C4944" w:rsidRPr="00315060" w:rsidRDefault="000C4944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290 778 903,99</w:t>
            </w:r>
          </w:p>
          <w:p w:rsidR="000C4944" w:rsidRPr="00315060" w:rsidRDefault="000C4944" w:rsidP="00CD78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267 530 343,00</w:t>
            </w:r>
          </w:p>
          <w:p w:rsidR="000C4944" w:rsidRPr="00315060" w:rsidRDefault="000C4944" w:rsidP="00CD78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261 933 658,00</w:t>
            </w:r>
          </w:p>
          <w:p w:rsidR="00467101" w:rsidRPr="00315060" w:rsidRDefault="00467101" w:rsidP="0046710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15060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261 933 658,00</w:t>
            </w:r>
          </w:p>
          <w:p w:rsidR="000C4944" w:rsidRPr="00315060" w:rsidRDefault="00467101" w:rsidP="00CD7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15060">
              <w:rPr>
                <w:rFonts w:ascii="Times New Roman" w:hAnsi="Times New Roman" w:cs="Times New Roman"/>
                <w:sz w:val="22"/>
                <w:szCs w:val="22"/>
              </w:rPr>
              <w:t>2 283 175 324,46</w:t>
            </w:r>
          </w:p>
        </w:tc>
      </w:tr>
      <w:tr w:rsidR="000C4944" w:rsidRPr="00315060" w:rsidTr="00361780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054E4A">
            <w:pPr>
              <w:pStyle w:val="ConsPlusNormal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Ожидаемые результаты реализации Программы (подпрограммы)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315060">
              <w:rPr>
                <w:rFonts w:ascii="Times New Roman" w:hAnsi="Times New Roman"/>
              </w:rPr>
              <w:t>1. У</w:t>
            </w:r>
            <w:r w:rsidRPr="00315060">
              <w:rPr>
                <w:rFonts w:ascii="Times New Roman" w:hAnsi="Times New Roman"/>
                <w:szCs w:val="22"/>
              </w:rPr>
              <w:t xml:space="preserve">величение доли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до 32,0% </w:t>
            </w:r>
            <w:r w:rsidRPr="00315060">
              <w:rPr>
                <w:rFonts w:ascii="Times New Roman" w:hAnsi="Times New Roman"/>
              </w:rPr>
              <w:t>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2. Увеличение количества населения, участвующего в мероприятиях в области реализации государственной национальной политики на территории муниципального образования до 40,0% от общей численности населения 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3. Увеличение доли каталогов библиотечных фондов, переведенных в цифровой формат и доступных пользователям посредством «Интернет» до 100,0% от общего объема каталогов муниципальных библиотек МОГО «Ухта» к 2022 году.</w:t>
            </w:r>
          </w:p>
          <w:p w:rsidR="000C4944" w:rsidRPr="00315060" w:rsidRDefault="000C4944" w:rsidP="001D2B8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4. Увеличение количества реализованных мероприятий в области культуры и досуга до 9000 единиц к 2022 году.</w:t>
            </w:r>
          </w:p>
          <w:p w:rsidR="000C4944" w:rsidRPr="00315060" w:rsidRDefault="000C4944" w:rsidP="000423A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5060">
              <w:rPr>
                <w:rFonts w:ascii="Times New Roman" w:hAnsi="Times New Roman"/>
              </w:rPr>
              <w:t>5. Увеличение количества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до 100 единиц к 2022 году.</w:t>
            </w:r>
          </w:p>
        </w:tc>
      </w:tr>
    </w:tbl>
    <w:p w:rsidR="00611FFB" w:rsidRPr="00315060" w:rsidRDefault="00611FFB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15EC" w:rsidRPr="00315060" w:rsidRDefault="006915EC" w:rsidP="006915E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Приоритеты и цели развития сферы культуры МОГО </w:t>
      </w:r>
      <w:r w:rsidR="00D87A44" w:rsidRPr="00315060">
        <w:rPr>
          <w:rFonts w:ascii="Times New Roman" w:hAnsi="Times New Roman" w:cs="Times New Roman"/>
          <w:b/>
          <w:color w:val="auto"/>
          <w:sz w:val="28"/>
          <w:szCs w:val="28"/>
        </w:rPr>
        <w:t>«Ухта»</w:t>
      </w:r>
    </w:p>
    <w:p w:rsidR="006915EC" w:rsidRPr="00315060" w:rsidRDefault="006915EC" w:rsidP="006915E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915EC" w:rsidRPr="00315060" w:rsidRDefault="006915EC" w:rsidP="006915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Главной целью </w:t>
      </w:r>
      <w:hyperlink r:id="rId9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муниципального образования городского округа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до 2020 года (далее - Стратегия) является формирование социальных и экономических условий, обеспечивающих устойчивое повышение благосостояния населения.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С учетом </w:t>
      </w:r>
      <w:hyperlink r:id="rId10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Стратегии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приоритетными направлениями в сфере развития культуры, в том числе национальных отношений, 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развитие инфраструктуры отрасли «Культура»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- сохранение исторического и культурного наследия на территории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обеспечение сохранности и всеобщей доступности информационных ресурсов библиотечных и музейных фондов;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в обеспечении экономических и социально-культурных условий развития традиционной культуры </w:t>
      </w:r>
      <w:proofErr w:type="spellStart"/>
      <w:r w:rsidRPr="00315060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народа и других национальностей, проживающих на территории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, с учетом соблюдения прав и свобод граждан;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- создание условий для использования русского языка как государственного языка Российской Федерации и Республики Коми и языка межнационального общения, развитие </w:t>
      </w:r>
      <w:proofErr w:type="spellStart"/>
      <w:r w:rsidRPr="00315060">
        <w:rPr>
          <w:rFonts w:ascii="Times New Roman" w:hAnsi="Times New Roman" w:cs="Times New Roman"/>
          <w:color w:val="auto"/>
          <w:sz w:val="28"/>
          <w:szCs w:val="28"/>
        </w:rPr>
        <w:t>коми</w:t>
      </w:r>
      <w:proofErr w:type="spellEnd"/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языка как государственного языка Республики Коми;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приоритетная поддержка инновационных учреждений культуры, включающая создание условий для деятельности творческих коллективов и исполнителей;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- содействие в создании условий для развития туризма на территории городского округа.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Учитывая приоритетные направления в сфере развития культуры, в том числе национальных отношений, в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целью настоящей Программы является </w:t>
      </w:r>
      <w:r w:rsidR="00B74801" w:rsidRPr="00315060">
        <w:rPr>
          <w:rFonts w:ascii="Times New Roman" w:hAnsi="Times New Roman"/>
          <w:color w:val="auto"/>
          <w:sz w:val="28"/>
          <w:szCs w:val="28"/>
        </w:rPr>
        <w:t>развитие культурного потенциала, сохранение культурного наследия и гармонизация культурной жизни населения муниципального образования, а также развитие туризма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Достижение цели Программы обеспечивается путем решения следующих задач: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1) укрепление и модернизация материально-технической базы объектов сферы культуры;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2) сохранение и актуализация материального и нематериального культурного наследия;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3)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4)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5) обеспечение реализации муниципальной программы;</w:t>
      </w:r>
    </w:p>
    <w:p w:rsidR="006915EC" w:rsidRPr="00315060" w:rsidRDefault="006915EC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6) создание условий для развития туризма на территории городского округа.</w:t>
      </w:r>
    </w:p>
    <w:p w:rsidR="00FB70B4" w:rsidRPr="00315060" w:rsidRDefault="006915EC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Перечень и характеристики основных мероприятий Программы приведены в таблице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1.1 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4586" w:rsidRPr="00315060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4586" w:rsidRPr="00315060" w:rsidRDefault="000C4586" w:rsidP="000C45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Перечень и сведения о целевых индикаторах (показателях) Пр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>ограммы приведены в таблице 1.2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15EC" w:rsidRPr="00315060" w:rsidRDefault="00FE3777" w:rsidP="006915EC">
      <w:pPr>
        <w:autoSpaceDE w:val="0"/>
        <w:autoSpaceDN w:val="0"/>
        <w:adjustRightInd w:val="0"/>
        <w:spacing w:before="16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6915EC" w:rsidRPr="00315060">
          <w:rPr>
            <w:rFonts w:ascii="Times New Roman" w:hAnsi="Times New Roman" w:cs="Times New Roman"/>
            <w:color w:val="auto"/>
            <w:sz w:val="28"/>
            <w:szCs w:val="28"/>
          </w:rPr>
          <w:t>Сведения</w:t>
        </w:r>
      </w:hyperlink>
      <w:r w:rsidR="006915E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об основных мерах правового регулирования в сфере реализации </w:t>
      </w:r>
      <w:r w:rsidR="002B459D" w:rsidRPr="00315060">
        <w:rPr>
          <w:rFonts w:ascii="Times New Roman" w:hAnsi="Times New Roman" w:cs="Times New Roman"/>
          <w:color w:val="auto"/>
          <w:sz w:val="28"/>
          <w:szCs w:val="28"/>
        </w:rPr>
        <w:t>Программы приведены в таблице 2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1D8B" w:rsidRPr="00315060" w:rsidRDefault="005B1D8B" w:rsidP="005D1AD0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15EC" w:rsidRPr="00315060" w:rsidRDefault="006915EC" w:rsidP="005B1D8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</w:t>
      </w:r>
      <w:hyperlink r:id="rId12" w:history="1">
        <w:r w:rsidRPr="00315060">
          <w:rPr>
            <w:rFonts w:ascii="Times New Roman" w:hAnsi="Times New Roman" w:cs="Times New Roman"/>
            <w:color w:val="auto"/>
            <w:sz w:val="28"/>
            <w:szCs w:val="28"/>
          </w:rPr>
          <w:t>обеспечение</w:t>
        </w:r>
      </w:hyperlink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и прогнозная (справочная) оценка расходов средств на реализацию целей Программы (201</w:t>
      </w:r>
      <w:r w:rsidR="00660838" w:rsidRPr="0031506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67170A" w:rsidRPr="0031506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гг.) </w:t>
      </w:r>
      <w:r w:rsidR="00B81757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отражены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в таблице 3.1</w:t>
      </w:r>
      <w:r w:rsidR="00FB70B4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программы</w:t>
      </w:r>
      <w:r w:rsidR="00923FB0" w:rsidRPr="003150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5610" w:rsidRPr="00315060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315060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E67511" w:rsidRPr="00315060" w:rsidRDefault="00E67511" w:rsidP="00E67511">
      <w:pPr>
        <w:jc w:val="right"/>
        <w:rPr>
          <w:rFonts w:ascii="Times New Roman" w:eastAsia="Calibri" w:hAnsi="Times New Roman" w:cs="Times New Roman"/>
          <w:lang w:eastAsia="en-US"/>
        </w:rPr>
      </w:pPr>
      <w:r w:rsidRPr="00315060">
        <w:rPr>
          <w:rFonts w:ascii="Times New Roman" w:hAnsi="Times New Roman" w:cs="Times New Roman"/>
        </w:rPr>
        <w:lastRenderedPageBreak/>
        <w:t>Таблица 1.1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185"/>
      <w:bookmarkEnd w:id="1"/>
      <w:r w:rsidRPr="00315060">
        <w:rPr>
          <w:rFonts w:ascii="Times New Roman" w:hAnsi="Times New Roman" w:cs="Times New Roman"/>
        </w:rPr>
        <w:t xml:space="preserve">Перечень и характеристики </w:t>
      </w:r>
    </w:p>
    <w:p w:rsidR="00E97A79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основных мероприятий муниципальной программы МОГО «Ухта»</w:t>
      </w:r>
      <w:r w:rsidR="00E97A79" w:rsidRPr="00315060">
        <w:rPr>
          <w:rFonts w:ascii="Times New Roman" w:hAnsi="Times New Roman" w:cs="Times New Roman"/>
        </w:rPr>
        <w:t xml:space="preserve"> 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«Культура»</w:t>
      </w:r>
    </w:p>
    <w:p w:rsidR="00E67511" w:rsidRPr="00315060" w:rsidRDefault="00E67511" w:rsidP="00E675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E67511" w:rsidRPr="00315060" w:rsidTr="003A1B2E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7511" w:rsidRPr="00315060" w:rsidTr="003A1B2E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7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315060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67511" w:rsidRPr="00315060" w:rsidTr="003A1B2E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315060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 Уровень фактической обеспеченности учреждениями культуры от нормативной потребности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- парками культуры и отдыха </w:t>
            </w:r>
            <w:r w:rsidRPr="00315060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</w:t>
            </w:r>
            <w:r w:rsidRPr="00315060">
              <w:rPr>
                <w:sz w:val="18"/>
                <w:szCs w:val="18"/>
              </w:rPr>
              <w:lastRenderedPageBreak/>
              <w:t>отрасли культура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 парками культуры и отдыха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E67511" w:rsidRPr="00315060" w:rsidTr="00E97A79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E97A79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315060">
              <w:rPr>
                <w:sz w:val="18"/>
                <w:szCs w:val="18"/>
              </w:rPr>
              <w:t>на территории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F21B19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подключение к сети «Интернет» не</w:t>
            </w:r>
            <w:r w:rsidR="00F21B19">
              <w:rPr>
                <w:sz w:val="18"/>
                <w:szCs w:val="18"/>
              </w:rPr>
              <w:t xml:space="preserve"> менее одного объекта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11" w:rsidRPr="00315060" w:rsidRDefault="00E67511" w:rsidP="00EF0E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E97A79"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на территории МОГО «Ухта» </w:t>
            </w: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proofErr w:type="gramStart"/>
            <w:r w:rsidR="00EF0E93">
              <w:rPr>
                <w:rFonts w:ascii="Times New Roman" w:hAnsi="Times New Roman"/>
                <w:sz w:val="18"/>
                <w:szCs w:val="18"/>
                <w:highlight w:val="yellow"/>
              </w:rPr>
              <w:t>исключен</w:t>
            </w:r>
            <w:proofErr w:type="gramEnd"/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01.01.20</w:t>
            </w:r>
            <w:r w:rsidR="00EF0E93"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F368EA">
              <w:rPr>
                <w:rFonts w:ascii="Times New Roman" w:hAnsi="Times New Roman"/>
                <w:sz w:val="18"/>
                <w:szCs w:val="18"/>
                <w:highlight w:val="yellow"/>
              </w:rPr>
              <w:t>).</w:t>
            </w:r>
          </w:p>
        </w:tc>
      </w:tr>
      <w:tr w:rsidR="00E67511" w:rsidRPr="00315060" w:rsidTr="003A1B2E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84793E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МОГО</w:t>
            </w:r>
            <w:r w:rsidR="0084793E" w:rsidRPr="00315060">
              <w:rPr>
                <w:sz w:val="18"/>
                <w:szCs w:val="18"/>
              </w:rPr>
              <w:t xml:space="preserve"> </w:t>
            </w:r>
            <w:r w:rsidRPr="00315060">
              <w:rPr>
                <w:sz w:val="18"/>
                <w:szCs w:val="18"/>
              </w:rPr>
              <w:t xml:space="preserve">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фестивалей и праздников художественных промыслов  и ремесел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</w:t>
            </w:r>
            <w:r w:rsidRPr="00315060">
              <w:rPr>
                <w:sz w:val="18"/>
                <w:szCs w:val="18"/>
              </w:rPr>
              <w:lastRenderedPageBreak/>
              <w:t>находящихся в муниципальной собственности (</w:t>
            </w:r>
            <w:proofErr w:type="gramStart"/>
            <w:r w:rsidRPr="00315060">
              <w:rPr>
                <w:sz w:val="18"/>
                <w:szCs w:val="18"/>
              </w:rPr>
              <w:t>введен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13502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E67511" w:rsidRPr="00315060" w:rsidRDefault="00E67511" w:rsidP="003A1B2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  <w:proofErr w:type="gramEnd"/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01.01.2018).</w:t>
            </w:r>
          </w:p>
          <w:p w:rsidR="00E67511" w:rsidRPr="00315060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E67511" w:rsidRPr="00315060" w:rsidRDefault="00E67511" w:rsidP="003A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</w:t>
            </w:r>
            <w:proofErr w:type="gramStart"/>
            <w:r w:rsidRPr="00315060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315060">
              <w:rPr>
                <w:rFonts w:ascii="Times New Roman" w:hAnsi="Times New Roman"/>
                <w:sz w:val="18"/>
                <w:szCs w:val="18"/>
              </w:rPr>
              <w:t xml:space="preserve"> посещений </w:t>
            </w:r>
            <w:r w:rsidRPr="00315060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E67511" w:rsidRPr="00315060" w:rsidRDefault="00E67511" w:rsidP="003A1B2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01.01.2015).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9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3.8. 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0F1E55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0F1E55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муниципальных музеев и библиотек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E67511" w:rsidRPr="00315060" w:rsidTr="003A1B2E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15060">
              <w:rPr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населением МОГО «Ухта» к уровню 2013 года (исключен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 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E67511" w:rsidRPr="00315060" w:rsidRDefault="00E67511" w:rsidP="003A1B2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Количество выпускников в учреждениях дополнительного образования детей (</w:t>
            </w:r>
            <w:proofErr w:type="gramStart"/>
            <w:r w:rsidRPr="00315060">
              <w:rPr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</w:tc>
      </w:tr>
      <w:tr w:rsidR="00E67511" w:rsidRPr="00315060" w:rsidTr="003A1B2E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01.01.2015).</w:t>
            </w:r>
          </w:p>
          <w:p w:rsidR="00E67511" w:rsidRPr="00315060" w:rsidRDefault="00E67511" w:rsidP="003A1B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культуры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01.01.2017).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детей, привлекаемых к участию в творческих мероприятиях, от общего числа детей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01.01.2016).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4.12.Оплата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</w:t>
            </w:r>
            <w:r w:rsidRPr="00315060">
              <w:rPr>
                <w:sz w:val="18"/>
                <w:szCs w:val="18"/>
              </w:rPr>
              <w:lastRenderedPageBreak/>
              <w:t>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«Управление культуры</w:t>
            </w:r>
          </w:p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</w:t>
            </w:r>
            <w:r w:rsidR="00135022" w:rsidRPr="00315060">
              <w:rPr>
                <w:sz w:val="18"/>
                <w:szCs w:val="18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задолженность муниципальными культурно-досуговых учреждений и учреждений дополнительного образования по оплате за услуги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обращению с твердыми коммунальными отходами отсутствует, ежегодно</w:t>
            </w:r>
            <w:proofErr w:type="gram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просроченной кредиторской задолженности в расходах бюджета культурно-досуговых учреждений и учреждений дополнительного образования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E67511" w:rsidRPr="00315060" w:rsidTr="003A1B2E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5. Обеспечение реализации муниципальной программы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E67511" w:rsidRPr="00315060" w:rsidTr="003A1B2E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ab/>
            </w:r>
            <w:r w:rsidRPr="00315060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E67511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E67511" w:rsidRPr="00315060" w:rsidRDefault="00E67511" w:rsidP="003A1B2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</w:t>
            </w:r>
            <w:r w:rsidR="00A45F34"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(</w:t>
            </w:r>
            <w:proofErr w:type="gramStart"/>
            <w:r w:rsidR="00A45F34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исключен</w:t>
            </w:r>
            <w:proofErr w:type="gramEnd"/>
            <w:r w:rsidR="00A45F34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 с 01.01.2020)</w:t>
            </w:r>
            <w:r w:rsidR="00A45F34"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</w:t>
            </w:r>
          </w:p>
          <w:p w:rsidR="00E67511" w:rsidRPr="00315060" w:rsidRDefault="00E67511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Наличие визит-центра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01.01.2018).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6.2 Создание </w:t>
            </w:r>
            <w:proofErr w:type="gramStart"/>
            <w:r w:rsidRPr="00315060">
              <w:rPr>
                <w:sz w:val="18"/>
                <w:szCs w:val="18"/>
              </w:rPr>
              <w:t>визит-центра</w:t>
            </w:r>
            <w:proofErr w:type="gramEnd"/>
            <w:r w:rsidRPr="00315060">
              <w:rPr>
                <w:sz w:val="18"/>
                <w:szCs w:val="18"/>
              </w:rPr>
              <w:t xml:space="preserve"> с функцией информационного 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Наличие визит-центра (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введен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 01.01.2018). </w:t>
            </w:r>
          </w:p>
          <w:p w:rsidR="00F603A2" w:rsidRPr="00315060" w:rsidRDefault="00F603A2" w:rsidP="00EE7B4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proofErr w:type="gramStart"/>
            <w:r w:rsidR="00EF0E93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исключен</w:t>
            </w:r>
            <w:proofErr w:type="gramEnd"/>
            <w:r w:rsidR="00EF0E93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 xml:space="preserve"> с 01.01.2020)</w:t>
            </w:r>
            <w:r w:rsidRPr="00F368EA"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  <w:t>.</w:t>
            </w:r>
          </w:p>
          <w:p w:rsidR="00F603A2" w:rsidRPr="00315060" w:rsidRDefault="00F603A2" w:rsidP="00EE7B42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  <w:tr w:rsidR="00F603A2" w:rsidRPr="00315060" w:rsidTr="00F603A2">
        <w:trPr>
          <w:trHeight w:val="3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исключен с 01.01.2019). Количество изданной, приобретенной, выпущенной полиграфической, печатной и сувенирной продукции о туристском 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с 01.01.2019).</w:t>
            </w:r>
          </w:p>
          <w:p w:rsidR="00F603A2" w:rsidRPr="00315060" w:rsidRDefault="00F603A2" w:rsidP="003A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исключен с 01.01.2019).</w:t>
            </w:r>
          </w:p>
        </w:tc>
      </w:tr>
      <w:tr w:rsidR="00F603A2" w:rsidRPr="00315060" w:rsidTr="003A1B2E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F603A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МУ «Управление культуры</w:t>
            </w:r>
          </w:p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135022">
            <w:pPr>
              <w:pStyle w:val="ConsPlusCell"/>
              <w:jc w:val="center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202</w:t>
            </w:r>
            <w:r w:rsidR="00135022" w:rsidRPr="00315060"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jc w:val="both"/>
              <w:rPr>
                <w:sz w:val="18"/>
                <w:szCs w:val="18"/>
              </w:rPr>
            </w:pPr>
            <w:r w:rsidRPr="00315060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2" w:rsidRPr="00315060" w:rsidRDefault="00F603A2" w:rsidP="003A1B2E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315060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</w:tbl>
    <w:p w:rsidR="00E67511" w:rsidRPr="00315060" w:rsidRDefault="00E67511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_____________________________________________»</w:t>
      </w:r>
    </w:p>
    <w:p w:rsidR="00E67511" w:rsidRPr="00315060" w:rsidRDefault="00E67511" w:rsidP="00E67511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br w:type="page"/>
      </w:r>
    </w:p>
    <w:p w:rsidR="00F603A2" w:rsidRPr="00315060" w:rsidRDefault="00F603A2" w:rsidP="00E67511">
      <w:pPr>
        <w:ind w:left="12191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Таблица 1.2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 xml:space="preserve">Перечень и сведения о целевых индикаторах (показателях) </w:t>
      </w:r>
    </w:p>
    <w:p w:rsidR="00F603A2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 xml:space="preserve">муниципальной программы МОГО «Ухта» 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315060">
        <w:rPr>
          <w:rFonts w:ascii="Times New Roman" w:hAnsi="Times New Roman" w:cs="Times New Roman"/>
          <w:sz w:val="18"/>
          <w:szCs w:val="18"/>
        </w:rPr>
        <w:t>«Культура»</w:t>
      </w:r>
    </w:p>
    <w:p w:rsidR="00E67511" w:rsidRPr="00315060" w:rsidRDefault="00E67511" w:rsidP="00E67511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D4360F" w:rsidRPr="00315060" w:rsidTr="003C5A23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EE7B42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EE7B42" w:rsidRPr="00315060" w:rsidRDefault="00EE7B42" w:rsidP="003A1B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C5A23" w:rsidRPr="00315060" w:rsidTr="003C5A23">
        <w:trPr>
          <w:trHeight w:val="835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объектами сферы культуры 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E7B42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77" w:rsidRDefault="00FE3777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8EA" w:rsidRPr="00315060" w:rsidRDefault="00F368EA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341" w:type="pct"/>
            <w:gridSpan w:val="6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48" w:type="pct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8260F5" w:rsidRDefault="00EE7B42" w:rsidP="00EE7B4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</w:tcPr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8260F5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  <w:proofErr w:type="spell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D61AF1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/>
                <w:sz w:val="18"/>
                <w:szCs w:val="18"/>
                <w:highlight w:val="yellow"/>
              </w:rPr>
              <w:t>70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D4360F" w:rsidRPr="00315060" w:rsidRDefault="00D4360F" w:rsidP="00D4360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D4360F" w:rsidRPr="00315060" w:rsidRDefault="00D4360F" w:rsidP="00D4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D4360F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D4360F" w:rsidRPr="00D61AF1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D4360F" w:rsidRPr="00D61AF1" w:rsidRDefault="00D4360F" w:rsidP="00D4360F">
            <w:pPr>
              <w:jc w:val="center"/>
              <w:rPr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0,39</w:t>
            </w:r>
          </w:p>
        </w:tc>
      </w:tr>
      <w:tr w:rsidR="00D4360F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60F" w:rsidRPr="00315060" w:rsidRDefault="00D4360F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EE7B42" w:rsidRPr="00315060" w:rsidRDefault="00D4360F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360F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D4360F" w:rsidRPr="00315060" w:rsidRDefault="00D4360F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EE7B42" w:rsidRPr="00315060" w:rsidRDefault="00EE7B42" w:rsidP="00D4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EE7B42" w:rsidRPr="00315060" w:rsidRDefault="00EE7B42" w:rsidP="00D4360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D4360F" w:rsidRPr="00315060" w:rsidRDefault="00D4360F" w:rsidP="00D4360F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EE7B42" w:rsidRPr="00315060" w:rsidRDefault="00EE7B42" w:rsidP="00EE7B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EE7B42" w:rsidRPr="00315060" w:rsidRDefault="003C5A23" w:rsidP="003C5A23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61AF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1AF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67,0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832A21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2A2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14CF" w:rsidRPr="00315060" w:rsidTr="00E014CF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014CF" w:rsidRPr="00315060" w:rsidRDefault="00E014CF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E014CF" w:rsidRPr="00315060" w:rsidRDefault="00E014CF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E014CF" w:rsidRPr="00315060" w:rsidRDefault="00E014CF" w:rsidP="00E014C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229F4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C5A23" w:rsidRPr="00315060" w:rsidTr="003C5A23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3C5A23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3C5A23" w:rsidRPr="00F368EA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8260F5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8260F5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8260F5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8260F5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визит-центра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D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FE3777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highlight w:val="yellow"/>
              </w:rPr>
            </w:pPr>
            <w:r w:rsidRPr="00DD6DF6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5A23" w:rsidRPr="00315060" w:rsidTr="004F10BC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3C5A23" w:rsidRPr="00315060" w:rsidRDefault="003C5A23" w:rsidP="003C5A2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3C5A23" w:rsidRPr="00315060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3C5A23" w:rsidRPr="00DD6DF6" w:rsidRDefault="003C5A23" w:rsidP="003C5A2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DF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</w:tr>
    </w:tbl>
    <w:p w:rsidR="00E67511" w:rsidRPr="00315060" w:rsidRDefault="00E67511" w:rsidP="00E67511">
      <w:pPr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E67511" w:rsidRPr="00315060" w:rsidRDefault="00E67511" w:rsidP="00E67511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BA49BF" w:rsidRPr="00315060" w:rsidRDefault="00BA49BF" w:rsidP="00BA49BF">
      <w:pPr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BA49BF" w:rsidRPr="00315060" w:rsidSect="00EA3A16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BA49BF" w:rsidRPr="00315060" w:rsidRDefault="00BA49BF" w:rsidP="00BA4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BA49BF" w:rsidRPr="00315060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об основных мерах правового регулирования в сфере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</w:p>
    <w:p w:rsidR="00BA49BF" w:rsidRPr="00315060" w:rsidRDefault="00BA49BF" w:rsidP="00BA49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>«Культура»</w:t>
      </w:r>
    </w:p>
    <w:p w:rsidR="00BA49BF" w:rsidRPr="00315060" w:rsidRDefault="00BA49BF" w:rsidP="00BA49B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3543"/>
        <w:gridCol w:w="2127"/>
        <w:gridCol w:w="2126"/>
      </w:tblGrid>
      <w:tr w:rsidR="00CF04D8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Ожидаемые сроки принятия</w:t>
            </w:r>
          </w:p>
        </w:tc>
      </w:tr>
      <w:tr w:rsidR="00CF04D8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BF" w:rsidRPr="00315060" w:rsidRDefault="00BA49BF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C8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B459F4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в</w:t>
            </w:r>
            <w:proofErr w:type="gramEnd"/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распоряжение администрации </w:t>
            </w:r>
          </w:p>
          <w:p w:rsidR="00C806C3" w:rsidRPr="00315060" w:rsidRDefault="0023380D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МОГО «Ухта» от 23.06.2014 </w:t>
            </w:r>
            <w:r w:rsidR="00C806C3"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№ 110/2-р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«Об утверждении новой редакции плана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мероприятий («дорожной карты»)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по изменениям, направленным </w:t>
            </w:r>
            <w:proofErr w:type="gramStart"/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на</w:t>
            </w:r>
            <w:proofErr w:type="gramEnd"/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повышение эффективности сферы</w:t>
            </w:r>
          </w:p>
          <w:p w:rsidR="00C806C3" w:rsidRPr="00315060" w:rsidRDefault="00C806C3" w:rsidP="00336F0B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культуры в МОГО «Ухта»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23380D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19.02.2019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B459F4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459F4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48-р) </w:t>
            </w: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A34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утверждении Положения о сохранении, использовании, популяризации и охране объектов культурного наследия 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МОГО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«Ухта»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13.05.2014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790)</w:t>
            </w:r>
          </w:p>
          <w:p w:rsidR="00C806C3" w:rsidRPr="00315060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администрации МОГО 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«Ухта» от 07.11.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 №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2074 «Об утверждении муниципальной программы МОГО «Ухта» «Культура на 2014-2020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364BEF" w:rsidP="00A344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2014-20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(по мере необходимости)</w:t>
            </w:r>
          </w:p>
        </w:tc>
      </w:tr>
      <w:tr w:rsidR="00C806C3" w:rsidRPr="00315060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Совета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36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решение Совета МОГО «Ухта» от 10.09.2015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431 «Об 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увековечении памяти выдающихся деятелей, </w:t>
            </w:r>
            <w:r w:rsidR="00C806C3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заслуженных лиц, исторических событий и памятных дат в МОГО «Ухта»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7DEA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23.06.2016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74)</w:t>
            </w:r>
          </w:p>
          <w:p w:rsidR="00C806C3" w:rsidRPr="00315060" w:rsidRDefault="00C806C3" w:rsidP="002E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5F20F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E11DCA" w:rsidP="00BA4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BA4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оплате труда работников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муниципальных учреждений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культуры МОГО «Ухта»</w:t>
            </w:r>
          </w:p>
          <w:p w:rsidR="00C806C3" w:rsidRPr="00315060" w:rsidRDefault="00C806C3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C3" w:rsidRPr="00315060" w:rsidRDefault="00336F0B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</w:t>
            </w:r>
            <w:r w:rsidR="00364BEF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-2019</w:t>
            </w:r>
          </w:p>
          <w:p w:rsidR="00C806C3" w:rsidRPr="00315060" w:rsidRDefault="00C806C3" w:rsidP="00BD0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06C3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1DCA" w:rsidP="0034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B22818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C806C3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C3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27.12.2018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2947)</w:t>
            </w:r>
          </w:p>
        </w:tc>
      </w:tr>
      <w:tr w:rsidR="00657337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E43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45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внесении изменений в постановление администрации МОГО «Ухта» от 07 ноября 2013 г. № 2074 «Об утверждении муниципальной программы МОГО «Ухта»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DD5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A3445A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-202</w:t>
            </w:r>
            <w:r w:rsidR="0084793E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A3445A" w:rsidRPr="00315060" w:rsidRDefault="00A3445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мере необходимости)</w:t>
            </w:r>
          </w:p>
        </w:tc>
      </w:tr>
      <w:tr w:rsidR="00657337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986159" w:rsidP="00E1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336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развитию народных художественных промыслов и ремесел на период 2018 – 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657337" w:rsidP="0065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7" w:rsidRPr="00315060" w:rsidRDefault="00E11DCA" w:rsidP="00233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23.08.2018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</w:t>
            </w:r>
            <w:r w:rsidR="0023380D"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300-р)</w:t>
            </w:r>
          </w:p>
        </w:tc>
      </w:tr>
      <w:tr w:rsidR="00986159" w:rsidRPr="00315060" w:rsidTr="009D50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E1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 администрации МОГО «Ухта»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по реализации региональных проектов в рамках национального проекта «Культура»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08.05.2019</w:t>
            </w:r>
          </w:p>
          <w:p w:rsidR="00986159" w:rsidRPr="00315060" w:rsidRDefault="00986159" w:rsidP="00F36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(№ 1178)</w:t>
            </w:r>
          </w:p>
        </w:tc>
      </w:tr>
    </w:tbl>
    <w:p w:rsidR="00EA3A16" w:rsidRPr="00315060" w:rsidRDefault="00EA3A16" w:rsidP="002D56C4">
      <w:pPr>
        <w:jc w:val="right"/>
        <w:rPr>
          <w:rFonts w:ascii="Times New Roman" w:eastAsia="Times New Roman" w:hAnsi="Times New Roman"/>
          <w:color w:val="auto"/>
        </w:rPr>
        <w:sectPr w:rsidR="00EA3A16" w:rsidRPr="00315060" w:rsidSect="00EA3A16">
          <w:pgSz w:w="11906" w:h="16838"/>
          <w:pgMar w:top="567" w:right="709" w:bottom="567" w:left="709" w:header="709" w:footer="709" w:gutter="0"/>
          <w:cols w:space="720"/>
        </w:sectPr>
      </w:pP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315060">
        <w:rPr>
          <w:sz w:val="24"/>
          <w:szCs w:val="24"/>
        </w:rPr>
        <w:lastRenderedPageBreak/>
        <w:t xml:space="preserve">Таблица </w:t>
      </w:r>
      <w:r w:rsidR="00CD78CF" w:rsidRPr="00315060">
        <w:rPr>
          <w:sz w:val="24"/>
          <w:szCs w:val="24"/>
        </w:rPr>
        <w:t>3.1</w:t>
      </w:r>
      <w:r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375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DC3443">
        <w:trPr>
          <w:trHeight w:val="20"/>
          <w:tblHeader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DC3443">
        <w:trPr>
          <w:trHeight w:val="20"/>
          <w:tblHeader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DC3443">
        <w:trPr>
          <w:trHeight w:val="225"/>
          <w:tblHeader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290 778 903,99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1 860 786 679,42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13 695 857,07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19 616 703,18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56 237 397,65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163 308 034,98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220 845 649,27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1 677 861 941,26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290 778 903,99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261 933 658,00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1 860 484 655,44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13 695 857,07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19 616 703,18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56 237 397,65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163 308 034,98</w:t>
            </w:r>
          </w:p>
        </w:tc>
      </w:tr>
      <w:tr w:rsidR="007B2433" w:rsidRPr="00315060" w:rsidTr="00DC3443">
        <w:trPr>
          <w:trHeight w:val="246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220 845 649,27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261 811 258,00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1 677 559 917,28</w:t>
            </w:r>
          </w:p>
        </w:tc>
      </w:tr>
      <w:tr w:rsidR="007B2433" w:rsidRPr="00315060" w:rsidTr="00DC3443">
        <w:trPr>
          <w:trHeight w:val="4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DC3443">
        <w:trPr>
          <w:trHeight w:val="20"/>
        </w:trPr>
        <w:tc>
          <w:tcPr>
            <w:tcW w:w="31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4 546 885,51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152 260,00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4 699 145,51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4 546 885,51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152 260,00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4 699 145,51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1 813 635,83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457 496,00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24 051 835,82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282 241,56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6 039 174,33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563 384,11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7 586 215,14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457 496,00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10 426 446,35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2 338 362,00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14 111 593,21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95 505 937,13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4 164 192,00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12 138 407,00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9 947 401,21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13 607 402,00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83 367 530,13</w:t>
            </w:r>
          </w:p>
        </w:tc>
      </w:tr>
      <w:tr w:rsidR="00687A1F" w:rsidRPr="00315060" w:rsidTr="00DC3443">
        <w:trPr>
          <w:trHeight w:val="2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31 010 449,40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213 316 059,77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10 343 549,00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26 345 458,77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20 666 900,40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30 459 456,00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186 970 601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Комплектование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документных (книжных) фондов муниципальных библиотек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 «Управление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bCs/>
                <w:sz w:val="14"/>
                <w:szCs w:val="14"/>
              </w:rPr>
              <w:t>2 629 933,28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1 126 163,06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1 350 903,20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DC3443">
        <w:trPr>
          <w:trHeight w:val="2791"/>
        </w:trPr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573 312,00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143 328,00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573 312,00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выставок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муниципальными музеями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 «Управление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</w:tr>
      <w:tr w:rsidR="007B2433" w:rsidRPr="00315060" w:rsidTr="00DC3443">
        <w:trPr>
          <w:trHeight w:val="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90 814 219,86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607 591 090,54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27 947 799,00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73 941 714,23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62 866 420,86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87 668 945,00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533 649 376,31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56 597 727,20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372 664 192,77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9 784 618,00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22 173 104,00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46 813 109,20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55 106 614,00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350 491 088,77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290 165 221,15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47 890 181,00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290 165 221,15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7 620 000,00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26 270 632,82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7 620 000,00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26 171 197,72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DC3443">
        <w:trPr>
          <w:trHeight w:val="37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населенных пунктах или поселках городского типа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552 384,00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2 616 198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122 400,00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636 480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429 984,00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1 979 718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337 458,00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1 037 458,00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807 000,00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37 458,00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230 458,00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2 356 040,64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2 356 040,64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245 267,94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245 267,94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17 806 655,07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152 923 426,07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17 806 655,07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22 235 348,00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152 923 426,07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765D" w:rsidRPr="00315060" w:rsidTr="00DC3443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визит-центра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туристском</w:t>
            </w:r>
            <w:proofErr w:type="gramEnd"/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потенциале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МОГО «Ухта»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DC3443">
        <w:trPr>
          <w:trHeight w:val="2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Pr="00315060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15060" w:rsidSect="00DB765D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C72175" w:rsidRPr="00315060" w:rsidRDefault="00C72175" w:rsidP="00C72175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</w:p>
    <w:p w:rsidR="00C72175" w:rsidRDefault="00C72175" w:rsidP="00C72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60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DD6DF6" w:rsidRDefault="00DD6DF6" w:rsidP="00DD6DF6">
      <w:pPr>
        <w:pStyle w:val="ConsPlusCell"/>
        <w:ind w:firstLine="851"/>
        <w:jc w:val="both"/>
        <w:rPr>
          <w:sz w:val="28"/>
          <w:szCs w:val="28"/>
        </w:rPr>
      </w:pPr>
      <w:r w:rsidRPr="00A5289D">
        <w:rPr>
          <w:sz w:val="28"/>
          <w:szCs w:val="28"/>
        </w:rPr>
        <w:t xml:space="preserve">По мероприятию 1.5. </w:t>
      </w:r>
      <w:proofErr w:type="gramStart"/>
      <w:r w:rsidRPr="00A5289D">
        <w:rPr>
          <w:sz w:val="28"/>
          <w:szCs w:val="28"/>
        </w:rPr>
        <w:t>«</w:t>
      </w:r>
      <w:r w:rsidRPr="00A5289D">
        <w:rPr>
          <w:rFonts w:eastAsia="Arial Unicode MS" w:cs="Arial Unicode MS"/>
          <w:sz w:val="28"/>
          <w:szCs w:val="28"/>
        </w:rPr>
        <w:t>Доля населенных пунктов, в которых обеспечена работоспособность</w:t>
      </w:r>
      <w:r w:rsidRPr="00A5289D">
        <w:rPr>
          <w:rFonts w:eastAsia="Arial Unicode MS" w:cs="Arial Unicode MS"/>
          <w:color w:val="000000"/>
          <w:sz w:val="28"/>
          <w:szCs w:val="28"/>
        </w:rPr>
        <w:t xml:space="preserve">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в</w:t>
      </w:r>
      <w:r w:rsidRPr="00A5289D">
        <w:rPr>
          <w:sz w:val="28"/>
          <w:szCs w:val="28"/>
        </w:rPr>
        <w:t>несены изменения в позицию «Ожидаемый непосредственный результат</w:t>
      </w:r>
      <w:r w:rsidRPr="003E6977">
        <w:rPr>
          <w:sz w:val="28"/>
          <w:szCs w:val="28"/>
        </w:rPr>
        <w:t xml:space="preserve"> (краткое описание)»</w:t>
      </w:r>
      <w:r>
        <w:rPr>
          <w:sz w:val="28"/>
          <w:szCs w:val="28"/>
        </w:rPr>
        <w:t xml:space="preserve"> </w:t>
      </w:r>
      <w:r w:rsidRPr="003E6977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3E6977">
        <w:rPr>
          <w:sz w:val="28"/>
          <w:szCs w:val="28"/>
        </w:rPr>
        <w:t xml:space="preserve"> 1.1</w:t>
      </w:r>
      <w:r>
        <w:rPr>
          <w:sz w:val="28"/>
          <w:szCs w:val="28"/>
        </w:rPr>
        <w:t>-</w:t>
      </w:r>
      <w:r w:rsidRPr="003E6977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«ежегодно» исключено.</w:t>
      </w:r>
      <w:proofErr w:type="gramEnd"/>
    </w:p>
    <w:p w:rsidR="00DD6DF6" w:rsidRPr="008B1DC3" w:rsidRDefault="00DD6DF6" w:rsidP="00DD6DF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По мероприятиям 3.8. «Оплата муниципальными музеями и библиотеками расходов по коммунальным услугам (услуги по обращению с твердыми коммунальными отходами)</w:t>
      </w:r>
      <w:r w:rsidRPr="008B1DC3">
        <w:rPr>
          <w:rFonts w:ascii="Times New Roman" w:hAnsi="Times New Roman" w:cs="Times New Roman"/>
          <w:sz w:val="28"/>
          <w:szCs w:val="28"/>
        </w:rPr>
        <w:t xml:space="preserve">» </w:t>
      </w:r>
      <w:r w:rsidRPr="008B1DC3">
        <w:rPr>
          <w:rFonts w:ascii="Times New Roman" w:hAnsi="Times New Roman" w:cs="Times New Roman"/>
          <w:sz w:val="28"/>
          <w:szCs w:val="28"/>
        </w:rPr>
        <w:t xml:space="preserve">и 4.12. </w:t>
      </w:r>
      <w:r w:rsidR="008B1DC3" w:rsidRPr="008B1DC3">
        <w:rPr>
          <w:rFonts w:ascii="Times New Roman" w:hAnsi="Times New Roman" w:cs="Times New Roman"/>
          <w:sz w:val="28"/>
          <w:szCs w:val="28"/>
        </w:rPr>
        <w:t>«</w:t>
      </w:r>
      <w:r w:rsidR="008B1DC3" w:rsidRPr="008B1DC3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 учреждениями дополнительного образования детей в области искусств</w:t>
      </w:r>
      <w:r w:rsidR="008B1DC3" w:rsidRPr="008B1DC3">
        <w:rPr>
          <w:rFonts w:ascii="Times New Roman" w:hAnsi="Times New Roman" w:cs="Times New Roman"/>
          <w:sz w:val="28"/>
          <w:szCs w:val="28"/>
        </w:rPr>
        <w:t>»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</w:p>
    <w:p w:rsidR="00DD6DF6" w:rsidRPr="008B1DC3" w:rsidRDefault="00DD6DF6" w:rsidP="00DD6DF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proofErr w:type="gramStart"/>
      <w:r w:rsidRPr="008B1DC3">
        <w:rPr>
          <w:rFonts w:ascii="Times New Roman" w:hAnsi="Times New Roman" w:cs="Times New Roman"/>
          <w:sz w:val="28"/>
          <w:szCs w:val="28"/>
        </w:rPr>
        <w:t>В</w:t>
      </w:r>
      <w:r w:rsidRPr="008B1DC3">
        <w:rPr>
          <w:rFonts w:ascii="Times New Roman" w:hAnsi="Times New Roman" w:cs="Times New Roman"/>
          <w:sz w:val="28"/>
          <w:szCs w:val="28"/>
        </w:rPr>
        <w:t>несены изменения в позиции «Укомплектованность документных фондов библиотек МОГО «Ухта» новыми поступлениями на 1 тысячу человек населения», «Доля просроченной кредиторской задолженности в расходах бюджета муниципальных музеев и библиотек», «Количество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обучающиеся», «Доля детей, привлекаемых к участию в творческих мероприятиях</w:t>
      </w:r>
      <w:proofErr w:type="gramEnd"/>
      <w:r w:rsidRPr="008B1DC3">
        <w:rPr>
          <w:rFonts w:ascii="Times New Roman" w:hAnsi="Times New Roman" w:cs="Times New Roman"/>
          <w:sz w:val="28"/>
          <w:szCs w:val="28"/>
        </w:rPr>
        <w:t xml:space="preserve">, от общего числа детей», «Количество реализованных мероприятий в области культуры и досуга», «Доля просроченной кредиторской задолженности в расходах бюджета культурно-досуговых учреждений и учреждений дополнительного образования», </w:t>
      </w:r>
      <w:proofErr w:type="gramStart"/>
      <w:r w:rsidRPr="008B1DC3">
        <w:rPr>
          <w:rFonts w:ascii="Times New Roman" w:hAnsi="Times New Roman" w:cs="Times New Roman"/>
          <w:sz w:val="28"/>
          <w:szCs w:val="28"/>
        </w:rPr>
        <w:t>«Количество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«Ухта»; «Наличие визит-центра», «Количество человек, прошедших обучение, переподготовку или повышение квалификации в сфере туризма» по значениям показателей в столбцах «2019», «2020», «2021» », «202</w:t>
      </w:r>
      <w:r w:rsidRPr="008B1DC3">
        <w:rPr>
          <w:rFonts w:ascii="Times New Roman" w:hAnsi="Times New Roman" w:cs="Times New Roman"/>
          <w:sz w:val="28"/>
          <w:szCs w:val="28"/>
        </w:rPr>
        <w:t>2</w:t>
      </w:r>
      <w:r w:rsidRPr="008B1DC3">
        <w:rPr>
          <w:rFonts w:ascii="Times New Roman" w:hAnsi="Times New Roman" w:cs="Times New Roman"/>
          <w:sz w:val="28"/>
          <w:szCs w:val="28"/>
        </w:rPr>
        <w:t>» таблицы 1.2.</w:t>
      </w:r>
      <w:proofErr w:type="gramEnd"/>
    </w:p>
    <w:p w:rsidR="00DD6DF6" w:rsidRPr="008B1DC3" w:rsidRDefault="00DD6DF6" w:rsidP="00DD6DF6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Внесены изменения в позицию «Уровень удовлетворенности населения МОГО «Ухта» качеством предоставления муниципальных услуг в сфере культуры» по значениям показателей в столбце «2019», таблицы 1.2.</w:t>
      </w:r>
    </w:p>
    <w:p w:rsidR="00C72175" w:rsidRPr="00DD6DF6" w:rsidRDefault="00C72175" w:rsidP="00DD6DF6">
      <w:pPr>
        <w:tabs>
          <w:tab w:val="left" w:pos="4500"/>
          <w:tab w:val="left" w:pos="522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DD6DF6" w:rsidRPr="008B1DC3">
        <w:rPr>
          <w:rFonts w:ascii="Times New Roman" w:hAnsi="Times New Roman" w:cs="Times New Roman"/>
          <w:sz w:val="28"/>
          <w:szCs w:val="28"/>
        </w:rPr>
        <w:t>октябр</w:t>
      </w:r>
      <w:r w:rsidRPr="008B1DC3">
        <w:rPr>
          <w:rFonts w:ascii="Times New Roman" w:hAnsi="Times New Roman" w:cs="Times New Roman"/>
          <w:sz w:val="28"/>
          <w:szCs w:val="28"/>
        </w:rPr>
        <w:t>е 2019 года.</w:t>
      </w:r>
    </w:p>
    <w:p w:rsidR="008B1DC3" w:rsidRDefault="008B1DC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Начальник</w:t>
      </w:r>
    </w:p>
    <w:p w:rsidR="00C72175" w:rsidRPr="00315060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МУ «Управление культуры</w:t>
      </w:r>
    </w:p>
    <w:p w:rsidR="002E4D21" w:rsidRPr="00D246FF" w:rsidRDefault="00C72175" w:rsidP="008B1DC3">
      <w:pPr>
        <w:tabs>
          <w:tab w:val="left" w:pos="7938"/>
          <w:tab w:val="left" w:pos="10488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15060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Pr="0031506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5060">
        <w:rPr>
          <w:rFonts w:ascii="Times New Roman" w:hAnsi="Times New Roman" w:cs="Times New Roman"/>
          <w:sz w:val="28"/>
          <w:szCs w:val="28"/>
        </w:rPr>
        <w:t xml:space="preserve">   </w:t>
      </w:r>
      <w:r w:rsidR="008B1DC3">
        <w:rPr>
          <w:rFonts w:ascii="Times New Roman" w:hAnsi="Times New Roman" w:cs="Times New Roman"/>
          <w:sz w:val="28"/>
          <w:szCs w:val="28"/>
        </w:rPr>
        <w:t xml:space="preserve">  </w:t>
      </w:r>
      <w:r w:rsidR="00315060">
        <w:rPr>
          <w:rFonts w:ascii="Times New Roman" w:hAnsi="Times New Roman" w:cs="Times New Roman"/>
          <w:sz w:val="28"/>
          <w:szCs w:val="28"/>
        </w:rPr>
        <w:t xml:space="preserve">    </w:t>
      </w:r>
      <w:r w:rsidRPr="00315060">
        <w:rPr>
          <w:rFonts w:ascii="Times New Roman" w:hAnsi="Times New Roman" w:cs="Times New Roman"/>
          <w:sz w:val="28"/>
          <w:szCs w:val="28"/>
        </w:rPr>
        <w:t xml:space="preserve">  </w:t>
      </w:r>
      <w:r w:rsidR="008B1DC3">
        <w:rPr>
          <w:rFonts w:ascii="Times New Roman" w:hAnsi="Times New Roman" w:cs="Times New Roman"/>
          <w:sz w:val="28"/>
          <w:szCs w:val="28"/>
        </w:rPr>
        <w:t>Н.И.</w:t>
      </w:r>
      <w:r w:rsidRPr="00315060">
        <w:rPr>
          <w:rFonts w:ascii="Times New Roman" w:hAnsi="Times New Roman" w:cs="Times New Roman"/>
          <w:sz w:val="28"/>
          <w:szCs w:val="28"/>
        </w:rPr>
        <w:t xml:space="preserve"> </w:t>
      </w:r>
      <w:r w:rsidR="008B1DC3">
        <w:rPr>
          <w:rFonts w:ascii="Times New Roman" w:hAnsi="Times New Roman" w:cs="Times New Roman"/>
          <w:sz w:val="28"/>
          <w:szCs w:val="28"/>
        </w:rPr>
        <w:t>Рубан</w:t>
      </w:r>
    </w:p>
    <w:sectPr w:rsidR="002E4D21" w:rsidRPr="00D246FF" w:rsidSect="008B1DC3">
      <w:pgSz w:w="11906" w:h="16838"/>
      <w:pgMar w:top="397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7" w:rsidRDefault="00FE3777">
      <w:r>
        <w:separator/>
      </w:r>
    </w:p>
  </w:endnote>
  <w:endnote w:type="continuationSeparator" w:id="0">
    <w:p w:rsidR="00FE3777" w:rsidRDefault="00FE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7" w:rsidRDefault="00FE3777"/>
  </w:footnote>
  <w:footnote w:type="continuationSeparator" w:id="0">
    <w:p w:rsidR="00FE3777" w:rsidRDefault="00FE3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391B"/>
    <w:rsid w:val="00023CC0"/>
    <w:rsid w:val="00025C13"/>
    <w:rsid w:val="000301CE"/>
    <w:rsid w:val="00030468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0C8D"/>
    <w:rsid w:val="00293AF7"/>
    <w:rsid w:val="002955E5"/>
    <w:rsid w:val="002961CB"/>
    <w:rsid w:val="00296E1E"/>
    <w:rsid w:val="0029744C"/>
    <w:rsid w:val="00297DCB"/>
    <w:rsid w:val="002A190E"/>
    <w:rsid w:val="002A4D8D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5DB"/>
    <w:rsid w:val="003953D4"/>
    <w:rsid w:val="003969EB"/>
    <w:rsid w:val="00397F0C"/>
    <w:rsid w:val="003A049F"/>
    <w:rsid w:val="003A1B2E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5A23"/>
    <w:rsid w:val="003C6EFA"/>
    <w:rsid w:val="003D235F"/>
    <w:rsid w:val="003D332F"/>
    <w:rsid w:val="003E0C71"/>
    <w:rsid w:val="003E1913"/>
    <w:rsid w:val="003E2158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CBE"/>
    <w:rsid w:val="005A3B07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6E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C86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27D"/>
    <w:rsid w:val="006E25E6"/>
    <w:rsid w:val="006E555C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F02"/>
    <w:rsid w:val="007C4C5E"/>
    <w:rsid w:val="007C61E9"/>
    <w:rsid w:val="007D0609"/>
    <w:rsid w:val="007D069D"/>
    <w:rsid w:val="007D2ABB"/>
    <w:rsid w:val="007D2EF8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0F5"/>
    <w:rsid w:val="00826277"/>
    <w:rsid w:val="0083090E"/>
    <w:rsid w:val="00832A21"/>
    <w:rsid w:val="008346B2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429D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5F34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8FA"/>
    <w:rsid w:val="00B72E1C"/>
    <w:rsid w:val="00B73265"/>
    <w:rsid w:val="00B74801"/>
    <w:rsid w:val="00B76027"/>
    <w:rsid w:val="00B7743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6B79"/>
    <w:rsid w:val="00C575D4"/>
    <w:rsid w:val="00C57B89"/>
    <w:rsid w:val="00C63968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3F0B"/>
    <w:rsid w:val="00CE44A7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ECA"/>
    <w:rsid w:val="00D42057"/>
    <w:rsid w:val="00D43115"/>
    <w:rsid w:val="00D4360F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7A41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1675"/>
    <w:rsid w:val="00ED022E"/>
    <w:rsid w:val="00ED022F"/>
    <w:rsid w:val="00ED126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552"/>
    <w:rsid w:val="00EF0E93"/>
    <w:rsid w:val="00EF3C7F"/>
    <w:rsid w:val="00EF60B2"/>
    <w:rsid w:val="00EF6749"/>
    <w:rsid w:val="00EF6B3A"/>
    <w:rsid w:val="00EF6CD7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CD2"/>
    <w:rsid w:val="00F368EA"/>
    <w:rsid w:val="00F3777E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598B2088617C56280D389CFCE00875161059A6BACCF474AED64B6E85EF0791DB757D5DBC661DEDF42CD574fAf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598B2088617C56280D389CFCE00875161059A6BACCF474AED64B6E85EF0791DB757D5DBC661DEDF42CD578fAf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598B2088617C56280D389CFCE00875161059A6BAC9F677ACD64B6E85EF0791DB757D5DBC661DEDF42CDD7DfAf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598B2088617C56280D389CFCE00875161059A6BAC9F677ACD64B6E85EF0791DB757D5DBC661DEDF42CDD7DfAf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B8A9-8408-4AB3-981B-E617AF11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12417</Words>
  <Characters>70782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</cp:revision>
  <cp:lastPrinted>2019-09-13T08:08:00Z</cp:lastPrinted>
  <dcterms:created xsi:type="dcterms:W3CDTF">2019-10-02T09:30:00Z</dcterms:created>
  <dcterms:modified xsi:type="dcterms:W3CDTF">2019-10-02T09:30:00Z</dcterms:modified>
</cp:coreProperties>
</file>