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2" w:rsidRPr="008873A2" w:rsidRDefault="00CC37D6" w:rsidP="00CC37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Туристский потенциал Ухты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 на</w:t>
      </w:r>
      <w:r w:rsidR="00C1580B" w:rsidRPr="0088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580B" w:rsidRPr="008873A2">
        <w:rPr>
          <w:rFonts w:ascii="Times New Roman" w:hAnsi="Times New Roman" w:cs="Times New Roman"/>
          <w:b/>
          <w:sz w:val="28"/>
          <w:szCs w:val="28"/>
        </w:rPr>
        <w:t xml:space="preserve">Межрегиональной выставке туристского сервиса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7D6" w:rsidRDefault="00CC37D6" w:rsidP="00CC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0B">
        <w:rPr>
          <w:rFonts w:ascii="Times New Roman" w:hAnsi="Times New Roman" w:cs="Times New Roman"/>
          <w:sz w:val="28"/>
          <w:szCs w:val="28"/>
        </w:rPr>
        <w:t>14-15 апреля в Вологде</w:t>
      </w:r>
      <w:r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Pr="00CC37D6">
        <w:rPr>
          <w:rFonts w:ascii="Times New Roman" w:hAnsi="Times New Roman" w:cs="Times New Roman"/>
          <w:sz w:val="28"/>
          <w:szCs w:val="28"/>
        </w:rPr>
        <w:t xml:space="preserve"> </w:t>
      </w:r>
      <w:r w:rsidR="009038F9">
        <w:rPr>
          <w:rFonts w:ascii="Times New Roman" w:hAnsi="Times New Roman" w:cs="Times New Roman"/>
          <w:sz w:val="28"/>
          <w:szCs w:val="28"/>
        </w:rPr>
        <w:t xml:space="preserve">крупнейшая в Северо-Западном Федеральном округе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C1580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Межрегиональная выставка</w:t>
      </w:r>
      <w:r w:rsidRPr="00C1580B">
        <w:rPr>
          <w:rFonts w:ascii="Times New Roman" w:hAnsi="Times New Roman" w:cs="Times New Roman"/>
          <w:sz w:val="28"/>
          <w:szCs w:val="28"/>
        </w:rPr>
        <w:t xml:space="preserve"> туристского сервиса и технологий гостеприимства «Ворота Севера</w:t>
      </w:r>
      <w:r>
        <w:rPr>
          <w:rFonts w:ascii="Times New Roman" w:hAnsi="Times New Roman" w:cs="Times New Roman"/>
          <w:sz w:val="28"/>
          <w:szCs w:val="28"/>
        </w:rPr>
        <w:t>», в которой приняли участие представители</w:t>
      </w:r>
      <w:r w:rsidR="008873A2">
        <w:rPr>
          <w:rFonts w:ascii="Times New Roman" w:hAnsi="Times New Roman" w:cs="Times New Roman"/>
          <w:sz w:val="28"/>
          <w:szCs w:val="28"/>
        </w:rPr>
        <w:t xml:space="preserve"> </w:t>
      </w:r>
      <w:r w:rsidR="008873A2" w:rsidRPr="00CF4858">
        <w:rPr>
          <w:rFonts w:ascii="Times New Roman" w:hAnsi="Times New Roman" w:cs="Times New Roman"/>
          <w:sz w:val="28"/>
          <w:szCs w:val="28"/>
        </w:rPr>
        <w:t>ГАУ</w:t>
      </w:r>
      <w:r w:rsidR="008873A2">
        <w:rPr>
          <w:rFonts w:ascii="Times New Roman" w:hAnsi="Times New Roman" w:cs="Times New Roman"/>
          <w:sz w:val="28"/>
          <w:szCs w:val="28"/>
        </w:rPr>
        <w:t xml:space="preserve"> РК «Финно</w:t>
      </w:r>
      <w:r w:rsidR="00223689">
        <w:rPr>
          <w:rFonts w:ascii="Times New Roman" w:hAnsi="Times New Roman" w:cs="Times New Roman"/>
          <w:sz w:val="28"/>
          <w:szCs w:val="28"/>
        </w:rPr>
        <w:t xml:space="preserve"> </w:t>
      </w:r>
      <w:r w:rsidR="008873A2">
        <w:rPr>
          <w:rFonts w:ascii="Times New Roman" w:hAnsi="Times New Roman" w:cs="Times New Roman"/>
          <w:sz w:val="28"/>
          <w:szCs w:val="28"/>
        </w:rPr>
        <w:t>-</w:t>
      </w:r>
      <w:r w:rsidR="00223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3A2">
        <w:rPr>
          <w:rFonts w:ascii="Times New Roman" w:hAnsi="Times New Roman" w:cs="Times New Roman"/>
          <w:sz w:val="28"/>
          <w:szCs w:val="28"/>
        </w:rPr>
        <w:t>угорский</w:t>
      </w:r>
      <w:proofErr w:type="gramEnd"/>
      <w:r w:rsidR="008873A2">
        <w:rPr>
          <w:rFonts w:ascii="Times New Roman" w:hAnsi="Times New Roman" w:cs="Times New Roman"/>
          <w:sz w:val="28"/>
          <w:szCs w:val="28"/>
        </w:rPr>
        <w:t xml:space="preserve"> этнопарк» и МУ «</w:t>
      </w:r>
      <w:r w:rsidR="008873A2" w:rsidRPr="00CF4858">
        <w:rPr>
          <w:rFonts w:ascii="Times New Roman" w:hAnsi="Times New Roman" w:cs="Times New Roman"/>
          <w:sz w:val="28"/>
          <w:szCs w:val="28"/>
        </w:rPr>
        <w:t>Управлени</w:t>
      </w:r>
      <w:r w:rsidR="008873A2">
        <w:rPr>
          <w:rFonts w:ascii="Times New Roman" w:hAnsi="Times New Roman" w:cs="Times New Roman"/>
          <w:sz w:val="28"/>
          <w:szCs w:val="28"/>
        </w:rPr>
        <w:t>е культуры администрации МОГО «</w:t>
      </w:r>
      <w:r w:rsidR="008873A2" w:rsidRPr="00CF4858">
        <w:rPr>
          <w:rFonts w:ascii="Times New Roman" w:hAnsi="Times New Roman" w:cs="Times New Roman"/>
          <w:sz w:val="28"/>
          <w:szCs w:val="28"/>
        </w:rPr>
        <w:t>Ухт</w:t>
      </w:r>
      <w:r w:rsidR="008873A2">
        <w:rPr>
          <w:rFonts w:ascii="Times New Roman" w:hAnsi="Times New Roman" w:cs="Times New Roman"/>
          <w:sz w:val="28"/>
          <w:szCs w:val="28"/>
        </w:rPr>
        <w:t>а».</w:t>
      </w:r>
    </w:p>
    <w:p w:rsidR="00223689" w:rsidRDefault="00CC37D6" w:rsidP="00CC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65881">
        <w:rPr>
          <w:rFonts w:ascii="Times New Roman" w:hAnsi="Times New Roman" w:cs="Times New Roman"/>
          <w:sz w:val="28"/>
          <w:szCs w:val="28"/>
        </w:rPr>
        <w:t>ители и гости Вологодской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туроператоры, </w:t>
      </w:r>
      <w:r w:rsidRPr="00665881">
        <w:rPr>
          <w:rFonts w:ascii="Times New Roman" w:hAnsi="Times New Roman" w:cs="Times New Roman"/>
          <w:sz w:val="28"/>
          <w:szCs w:val="28"/>
        </w:rPr>
        <w:t xml:space="preserve"> участники выставки - представители Ленинградской, Ярославской,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областей, Республики Карелии, Республики Крыма, Москвы, </w:t>
      </w:r>
      <w:r w:rsidRPr="00665881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активно интересовались возможностями для отдыха на территории Республики Коми, в том числе, на территории Ухты. </w:t>
      </w:r>
    </w:p>
    <w:p w:rsidR="00223689" w:rsidRDefault="00223689" w:rsidP="00CC37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Старший эксперт у</w:t>
      </w:r>
      <w:r w:rsidR="00CC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 w:rsidR="00DF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</w:t>
      </w:r>
      <w:r w:rsidR="00CC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льтуры</w:t>
      </w:r>
      <w:r w:rsidR="00DF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</w:t>
      </w:r>
      <w:r w:rsidR="00CC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Калеева отме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тила</w:t>
      </w:r>
      <w:r w:rsidR="00CC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особый интерес посетителей вызвали </w:t>
      </w:r>
      <w:r w:rsidR="00DE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геологические памятни</w:t>
      </w:r>
      <w:r w:rsidR="0009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природы Ухты –</w:t>
      </w:r>
      <w:r w:rsidR="00DE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риф </w:t>
      </w:r>
      <w:r w:rsidR="0009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Седью и открытое месторождение нефти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вблизи ре</w:t>
      </w:r>
      <w:r w:rsidR="00DE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gramStart"/>
      <w:r w:rsidR="00DE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proofErr w:type="gramEnd"/>
      <w:r w:rsidR="00DE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уть. </w:t>
      </w:r>
    </w:p>
    <w:p w:rsidR="00223689" w:rsidRDefault="00DE394D" w:rsidP="002236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выставки были проинформированы о </w:t>
      </w:r>
      <w:r w:rsidR="00223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транспортной доступности Ухты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 музейно-выставочных объектах, событийных мероприятиях городского округа. </w:t>
      </w:r>
    </w:p>
    <w:p w:rsidR="00223689" w:rsidRDefault="00223689" w:rsidP="00223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257">
        <w:rPr>
          <w:rFonts w:ascii="Times New Roman" w:hAnsi="Times New Roman" w:cs="Times New Roman"/>
          <w:sz w:val="28"/>
          <w:szCs w:val="28"/>
        </w:rPr>
        <w:t xml:space="preserve">Стенд Республики Коми на выставке высоко оценили руководитель Северо-Западного отделения Российского союза </w:t>
      </w:r>
      <w:r>
        <w:rPr>
          <w:rFonts w:ascii="Times New Roman" w:hAnsi="Times New Roman" w:cs="Times New Roman"/>
          <w:sz w:val="28"/>
          <w:szCs w:val="28"/>
        </w:rPr>
        <w:t xml:space="preserve">туриндустрии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1257">
        <w:rPr>
          <w:rFonts w:ascii="Times New Roman" w:hAnsi="Times New Roman" w:cs="Times New Roman"/>
          <w:sz w:val="28"/>
          <w:szCs w:val="28"/>
        </w:rPr>
        <w:t>директор Национальной ассоциации турист</w:t>
      </w:r>
      <w:r>
        <w:rPr>
          <w:rFonts w:ascii="Times New Roman" w:hAnsi="Times New Roman" w:cs="Times New Roman"/>
          <w:sz w:val="28"/>
          <w:szCs w:val="28"/>
        </w:rPr>
        <w:t xml:space="preserve">ских организаций Михаил Ушаков. </w:t>
      </w:r>
    </w:p>
    <w:p w:rsidR="00223689" w:rsidRDefault="00223689" w:rsidP="00223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стала популярна эксклюзивная сувенирная продукция со знаменитой ухтинской нефтью, которую с удовольствием оставили себе на память </w:t>
      </w:r>
      <w:r w:rsidRPr="008D1257">
        <w:rPr>
          <w:rFonts w:ascii="Times New Roman" w:hAnsi="Times New Roman" w:cs="Times New Roman"/>
          <w:sz w:val="28"/>
          <w:szCs w:val="28"/>
        </w:rPr>
        <w:t>губернатор Вологодской области Олег Кувшинников и вице-губернатор Санкт-Петербурга Сергей Мовчан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F03" w:rsidRDefault="00223689" w:rsidP="00223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="009038F9">
        <w:rPr>
          <w:rFonts w:ascii="Times New Roman" w:hAnsi="Times New Roman" w:cs="Times New Roman"/>
          <w:sz w:val="28"/>
          <w:szCs w:val="28"/>
        </w:rPr>
        <w:t xml:space="preserve">В период работы выставки представители Управления культуры Ухты и Финно-угорского этнокультурного парка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заседании регионального Координационного совета по туризму,  а также в семинарах </w:t>
      </w:r>
      <w:r w:rsidR="00DA5307">
        <w:rPr>
          <w:rFonts w:ascii="Times New Roman" w:hAnsi="Times New Roman" w:cs="Times New Roman"/>
          <w:sz w:val="28"/>
          <w:szCs w:val="28"/>
        </w:rPr>
        <w:t>и круглых столах</w:t>
      </w:r>
      <w:r w:rsidR="00095F0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5D769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95F03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 xml:space="preserve">, реализации проекта «Серебряное ожерелье России», а также </w:t>
      </w:r>
      <w:r w:rsidR="00095F03">
        <w:rPr>
          <w:rFonts w:ascii="Times New Roman" w:hAnsi="Times New Roman" w:cs="Times New Roman"/>
          <w:sz w:val="28"/>
          <w:szCs w:val="28"/>
        </w:rPr>
        <w:t xml:space="preserve">изучили </w:t>
      </w:r>
      <w:r w:rsidR="00095F03" w:rsidRPr="00CF4858">
        <w:rPr>
          <w:rFonts w:ascii="Times New Roman" w:hAnsi="Times New Roman" w:cs="Times New Roman"/>
          <w:sz w:val="28"/>
          <w:szCs w:val="28"/>
        </w:rPr>
        <w:t>опыт организации работы Туристско-информационных центров Вологды,  Архитектурно-этнографичес</w:t>
      </w:r>
      <w:r w:rsidR="00095F03">
        <w:rPr>
          <w:rFonts w:ascii="Times New Roman" w:hAnsi="Times New Roman" w:cs="Times New Roman"/>
          <w:sz w:val="28"/>
          <w:szCs w:val="28"/>
        </w:rPr>
        <w:t>кого музея Вологодской области «</w:t>
      </w:r>
      <w:proofErr w:type="spellStart"/>
      <w:r w:rsidR="00095F03" w:rsidRPr="00CF4858">
        <w:rPr>
          <w:rFonts w:ascii="Times New Roman" w:hAnsi="Times New Roman" w:cs="Times New Roman"/>
          <w:sz w:val="28"/>
          <w:szCs w:val="28"/>
        </w:rPr>
        <w:t>Семенк</w:t>
      </w:r>
      <w:r w:rsidR="00095F03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095F03">
        <w:rPr>
          <w:rFonts w:ascii="Times New Roman" w:hAnsi="Times New Roman" w:cs="Times New Roman"/>
          <w:sz w:val="28"/>
          <w:szCs w:val="28"/>
        </w:rPr>
        <w:t xml:space="preserve">» и регионального туристического оператора - </w:t>
      </w:r>
      <w:r w:rsidR="00095F03" w:rsidRPr="00262242">
        <w:rPr>
          <w:rFonts w:ascii="Times New Roman" w:hAnsi="Times New Roman" w:cs="Times New Roman"/>
          <w:sz w:val="28"/>
          <w:szCs w:val="28"/>
        </w:rPr>
        <w:t>ООО ТК "</w:t>
      </w:r>
      <w:proofErr w:type="spellStart"/>
      <w:r w:rsidR="00095F03" w:rsidRPr="00262242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="00095F03" w:rsidRPr="00262242">
        <w:rPr>
          <w:rFonts w:ascii="Times New Roman" w:hAnsi="Times New Roman" w:cs="Times New Roman"/>
          <w:sz w:val="28"/>
          <w:szCs w:val="28"/>
        </w:rPr>
        <w:t xml:space="preserve"> </w:t>
      </w:r>
      <w:r w:rsidR="00095F03">
        <w:rPr>
          <w:rFonts w:ascii="Times New Roman" w:hAnsi="Times New Roman" w:cs="Times New Roman"/>
          <w:sz w:val="28"/>
          <w:szCs w:val="28"/>
        </w:rPr>
        <w:t xml:space="preserve"> «Пилигрим»</w:t>
      </w:r>
      <w:r w:rsidR="006D59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33B41" w:rsidRDefault="00833B41" w:rsidP="002236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  <w:r w:rsidRPr="00833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информации использованы материалы ГАУ РК «Финно - </w:t>
      </w:r>
      <w:proofErr w:type="gramStart"/>
      <w:r w:rsidRPr="0083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угорский</w:t>
      </w:r>
      <w:proofErr w:type="gramEnd"/>
      <w:r w:rsidRPr="0083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этнопарк"</w:t>
      </w:r>
    </w:p>
    <w:p w:rsidR="00157004" w:rsidRDefault="00157004" w:rsidP="00223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_8JFwv8K1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8JFwv8K13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04" w:rsidRDefault="00157004" w:rsidP="00223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004" w:rsidRDefault="00157004" w:rsidP="00223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1130"/>
            <wp:effectExtent l="19050" t="0" r="3175" b="0"/>
            <wp:docPr id="2" name="Рисунок 1" descr="V3D1tkvNv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D1tkvNv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04" w:rsidRDefault="00157004" w:rsidP="00223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4" name="Рисунок 3" descr="ggtSdoPsW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tSdoPsWn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72" w:rsidRPr="00833B41" w:rsidRDefault="00ED1C72" w:rsidP="00223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605520"/>
            <wp:effectExtent l="19050" t="0" r="3175" b="0"/>
            <wp:docPr id="3" name="Рисунок 2" descr="WAsd5cuBj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d5cuBjC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C72" w:rsidRPr="00833B41" w:rsidSect="0014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3A7"/>
    <w:rsid w:val="00095F03"/>
    <w:rsid w:val="00143813"/>
    <w:rsid w:val="00157004"/>
    <w:rsid w:val="00223689"/>
    <w:rsid w:val="00262242"/>
    <w:rsid w:val="00262444"/>
    <w:rsid w:val="003D30C3"/>
    <w:rsid w:val="004C413C"/>
    <w:rsid w:val="004D6163"/>
    <w:rsid w:val="005C2893"/>
    <w:rsid w:val="005D7695"/>
    <w:rsid w:val="00665881"/>
    <w:rsid w:val="006D59E5"/>
    <w:rsid w:val="00833B41"/>
    <w:rsid w:val="00883649"/>
    <w:rsid w:val="008873A2"/>
    <w:rsid w:val="008D1257"/>
    <w:rsid w:val="008F017F"/>
    <w:rsid w:val="009038F9"/>
    <w:rsid w:val="009E53B7"/>
    <w:rsid w:val="00AB33A7"/>
    <w:rsid w:val="00BF4FFA"/>
    <w:rsid w:val="00C1580B"/>
    <w:rsid w:val="00C7611D"/>
    <w:rsid w:val="00C82C19"/>
    <w:rsid w:val="00CC37D6"/>
    <w:rsid w:val="00CF4858"/>
    <w:rsid w:val="00DA5307"/>
    <w:rsid w:val="00DE394D"/>
    <w:rsid w:val="00DF1658"/>
    <w:rsid w:val="00E91A67"/>
    <w:rsid w:val="00EA113C"/>
    <w:rsid w:val="00ED1C72"/>
    <w:rsid w:val="00E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СверчковаАН</cp:lastModifiedBy>
  <cp:revision>8</cp:revision>
  <dcterms:created xsi:type="dcterms:W3CDTF">2017-04-18T11:44:00Z</dcterms:created>
  <dcterms:modified xsi:type="dcterms:W3CDTF">2018-03-28T09:57:00Z</dcterms:modified>
</cp:coreProperties>
</file>