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0C" w:rsidRDefault="008A475B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</w:t>
      </w:r>
      <w:r w:rsidR="00D07F0C" w:rsidRPr="00D07F0C">
        <w:rPr>
          <w:sz w:val="28"/>
          <w:szCs w:val="28"/>
        </w:rPr>
        <w:t xml:space="preserve"> X конкурс</w:t>
      </w:r>
      <w:r>
        <w:rPr>
          <w:sz w:val="28"/>
          <w:szCs w:val="28"/>
        </w:rPr>
        <w:t>а</w:t>
      </w:r>
      <w:bookmarkStart w:id="0" w:name="_GoBack"/>
      <w:bookmarkEnd w:id="0"/>
      <w:r w:rsidR="00D07F0C" w:rsidRPr="00D07F0C">
        <w:rPr>
          <w:sz w:val="28"/>
          <w:szCs w:val="28"/>
        </w:rPr>
        <w:t xml:space="preserve"> социальных и культурных проектов ОАО «ЛУКОЙЛ» в Республике Коми и Ненецком автономном округе.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В конкурсе могут принимать участие некоммерческие организации, общественные объединения, государственные и муниципальные организации, а также органы местного самоуправления, осуществляющие свою деятельность на территории Республики Коми и Ненецкого автономного округа.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Прием и рассмотрение заявок для участия в конкурсе будет проходить с 1 февраля по 30 апреля 2014 года.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rStyle w:val="a4"/>
          <w:sz w:val="28"/>
          <w:szCs w:val="28"/>
        </w:rPr>
        <w:t>НОМИНАЦИИ КОНКУРСА</w:t>
      </w:r>
    </w:p>
    <w:p w:rsidR="00B04442" w:rsidRDefault="00B04442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F0C" w:rsidRPr="00D07F0C">
        <w:rPr>
          <w:rStyle w:val="a4"/>
          <w:sz w:val="28"/>
          <w:szCs w:val="28"/>
        </w:rPr>
        <w:t>«ЛУКОЙЛ»: сохраняя традиции»: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развитие инициатив, направленных на воспитание любви к родному краю;</w:t>
      </w:r>
    </w:p>
    <w:p w:rsidR="00B04442" w:rsidRDefault="00B04442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F0C" w:rsidRPr="00D07F0C">
        <w:rPr>
          <w:sz w:val="28"/>
          <w:szCs w:val="28"/>
        </w:rPr>
        <w:t>сохранение культуры и традиций народов;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реставрация и восстановление памятников архитектурно-исторического наследия.</w:t>
      </w:r>
    </w:p>
    <w:p w:rsidR="00B04442" w:rsidRDefault="00B04442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7F0C" w:rsidRPr="00D07F0C">
        <w:rPr>
          <w:rStyle w:val="a4"/>
          <w:sz w:val="28"/>
          <w:szCs w:val="28"/>
        </w:rPr>
        <w:t>«ЛУКОЙЛ» зажигает таланты»: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создание новых концертных и просветительских программ;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поддержка творческих коллективов;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поддержка одаренных детей.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D07F0C">
        <w:rPr>
          <w:sz w:val="28"/>
          <w:szCs w:val="28"/>
        </w:rPr>
        <w:t xml:space="preserve">3. </w:t>
      </w:r>
      <w:r w:rsidRPr="00D07F0C">
        <w:rPr>
          <w:rStyle w:val="a4"/>
          <w:sz w:val="28"/>
          <w:szCs w:val="28"/>
        </w:rPr>
        <w:t>«ЛУКОЙЛ»: со спортом по жизни»: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развитие массовых видов спорта;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поддержка перспективных спортсменов и спортивных коллективов;</w:t>
      </w:r>
      <w:r w:rsidRPr="00D07F0C">
        <w:rPr>
          <w:sz w:val="28"/>
          <w:szCs w:val="28"/>
        </w:rPr>
        <w:br/>
        <w:t>- поддержка и развитие детского спорта и туризма.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D07F0C">
        <w:rPr>
          <w:sz w:val="28"/>
          <w:szCs w:val="28"/>
        </w:rPr>
        <w:t xml:space="preserve">4. </w:t>
      </w:r>
      <w:r w:rsidRPr="00D07F0C">
        <w:rPr>
          <w:rStyle w:val="a4"/>
          <w:sz w:val="28"/>
          <w:szCs w:val="28"/>
        </w:rPr>
        <w:t>«ЛУКОЙЛ»: с заботой о людях»: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поддержка общественных организаций пожилых людей и инвалидов;</w:t>
      </w:r>
    </w:p>
    <w:p w:rsidR="00B04442" w:rsidRDefault="00B04442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F0C" w:rsidRPr="00D07F0C">
        <w:rPr>
          <w:sz w:val="28"/>
          <w:szCs w:val="28"/>
        </w:rPr>
        <w:t>забота об одиноких пожилых людях и инвалидах;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забота о детях-сиротах и детях, оставшихся без попечения родителей.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D07F0C">
        <w:rPr>
          <w:sz w:val="28"/>
          <w:szCs w:val="28"/>
        </w:rPr>
        <w:t xml:space="preserve">5. </w:t>
      </w:r>
      <w:r w:rsidRPr="00D07F0C">
        <w:rPr>
          <w:rStyle w:val="a4"/>
          <w:sz w:val="28"/>
          <w:szCs w:val="28"/>
        </w:rPr>
        <w:t>«ЛУКОЙЛ»: познавая мир»: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07F0C">
        <w:rPr>
          <w:sz w:val="28"/>
          <w:szCs w:val="28"/>
        </w:rPr>
        <w:t xml:space="preserve">- поддержка научно-исследовательской деятельности учащихся (организация </w:t>
      </w:r>
      <w:proofErr w:type="gramEnd"/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следовательских лабораторий, кружков);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lastRenderedPageBreak/>
        <w:t>- развитие технического творчества учащихся (кружки моделирования, студии творчества).</w:t>
      </w:r>
    </w:p>
    <w:p w:rsidR="00B04442" w:rsidRDefault="00D07F0C" w:rsidP="00D07F0C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D07F0C">
        <w:rPr>
          <w:sz w:val="28"/>
          <w:szCs w:val="28"/>
        </w:rPr>
        <w:t xml:space="preserve">6. </w:t>
      </w:r>
      <w:r w:rsidRPr="00D07F0C">
        <w:rPr>
          <w:rStyle w:val="a4"/>
          <w:sz w:val="28"/>
          <w:szCs w:val="28"/>
        </w:rPr>
        <w:t>«ЛУКОЙЛ»: с любовью к природе»:</w:t>
      </w:r>
    </w:p>
    <w:p w:rsidR="00B04442" w:rsidRDefault="00B04442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F0C" w:rsidRPr="00D07F0C">
        <w:rPr>
          <w:sz w:val="28"/>
          <w:szCs w:val="28"/>
        </w:rPr>
        <w:t>поддержка проведения экологических программ и акций;</w:t>
      </w:r>
    </w:p>
    <w:p w:rsidR="00B04442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- развитие инициатив по решению актуальных экологических проблем.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 xml:space="preserve">В связи с проведением в 2014 году в Российской Федерации Года культуры объявляется специальная номинация «Многоцветье Севера». </w:t>
      </w:r>
      <w:proofErr w:type="gramStart"/>
      <w:r w:rsidRPr="00D07F0C">
        <w:rPr>
          <w:sz w:val="28"/>
          <w:szCs w:val="28"/>
        </w:rPr>
        <w:t>В данной номинации могут принимать участие художественные коллективы из Республики Коми и Ненецкого автономного округа с концертными номерами в вокальном, танцевальном и инструментальном жанрах.</w:t>
      </w:r>
      <w:proofErr w:type="gramEnd"/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 xml:space="preserve">Информацию об условиях конкурса можно получить на официальном сайте ООО «ЛУКОЙЛ-Коми» - </w:t>
      </w:r>
      <w:hyperlink r:id="rId5" w:history="1">
        <w:r w:rsidRPr="00D07F0C">
          <w:rPr>
            <w:rStyle w:val="a5"/>
            <w:b/>
            <w:bCs/>
            <w:sz w:val="28"/>
            <w:szCs w:val="28"/>
          </w:rPr>
          <w:t>http://lukoil-komi.lukoil.com</w:t>
        </w:r>
      </w:hyperlink>
      <w:r w:rsidRPr="00D07F0C">
        <w:rPr>
          <w:sz w:val="28"/>
          <w:szCs w:val="28"/>
        </w:rPr>
        <w:t xml:space="preserve"> - в разделе «Бизнес и сотрудничество/Конкурсы».</w:t>
      </w:r>
    </w:p>
    <w:p w:rsidR="00D07F0C" w:rsidRPr="00D07F0C" w:rsidRDefault="00D07F0C" w:rsidP="00D07F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7F0C">
        <w:rPr>
          <w:sz w:val="28"/>
          <w:szCs w:val="28"/>
        </w:rPr>
        <w:t>Контактное лицо для получения более подробной информации: Лодыгин Юрий Николаевич – ведущий специалист Отдела по работе с органами власти и организациям</w:t>
      </w:r>
      <w:proofErr w:type="gramStart"/>
      <w:r w:rsidRPr="00D07F0C">
        <w:rPr>
          <w:sz w:val="28"/>
          <w:szCs w:val="28"/>
        </w:rPr>
        <w:t>и ООО</w:t>
      </w:r>
      <w:proofErr w:type="gramEnd"/>
      <w:r w:rsidRPr="00D07F0C">
        <w:rPr>
          <w:sz w:val="28"/>
          <w:szCs w:val="28"/>
        </w:rPr>
        <w:t xml:space="preserve"> «ЛУКОЙЛ-Коми». Телефон: (82144) 5-52-64; e-</w:t>
      </w:r>
      <w:proofErr w:type="spellStart"/>
      <w:r w:rsidRPr="00D07F0C">
        <w:rPr>
          <w:sz w:val="28"/>
          <w:szCs w:val="28"/>
        </w:rPr>
        <w:t>mail</w:t>
      </w:r>
      <w:proofErr w:type="spellEnd"/>
      <w:r w:rsidRPr="00D07F0C">
        <w:rPr>
          <w:sz w:val="28"/>
          <w:szCs w:val="28"/>
        </w:rPr>
        <w:t xml:space="preserve">: </w:t>
      </w:r>
      <w:hyperlink r:id="rId6" w:history="1">
        <w:r w:rsidRPr="00D07F0C">
          <w:rPr>
            <w:rStyle w:val="a5"/>
            <w:b/>
            <w:bCs/>
            <w:sz w:val="28"/>
            <w:szCs w:val="28"/>
          </w:rPr>
          <w:t>Yuri.Lodygin@lukoil.com</w:t>
        </w:r>
      </w:hyperlink>
    </w:p>
    <w:sectPr w:rsidR="00D07F0C" w:rsidRPr="00D0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D2"/>
    <w:rsid w:val="007239D2"/>
    <w:rsid w:val="008A475B"/>
    <w:rsid w:val="008D22BC"/>
    <w:rsid w:val="00B04442"/>
    <w:rsid w:val="00D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0C"/>
    <w:rPr>
      <w:b/>
      <w:bCs/>
    </w:rPr>
  </w:style>
  <w:style w:type="character" w:styleId="a5">
    <w:name w:val="Hyperlink"/>
    <w:basedOn w:val="a0"/>
    <w:uiPriority w:val="99"/>
    <w:semiHidden/>
    <w:unhideWhenUsed/>
    <w:rsid w:val="00D07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F0C"/>
    <w:rPr>
      <w:b/>
      <w:bCs/>
    </w:rPr>
  </w:style>
  <w:style w:type="character" w:styleId="a5">
    <w:name w:val="Hyperlink"/>
    <w:basedOn w:val="a0"/>
    <w:uiPriority w:val="99"/>
    <w:semiHidden/>
    <w:unhideWhenUsed/>
    <w:rsid w:val="00D0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.Lodygin@lukoil.com" TargetMode="External"/><Relationship Id="rId5" Type="http://schemas.openxmlformats.org/officeDocument/2006/relationships/hyperlink" Target="http://lukoil-komi.luko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2118</Characters>
  <Application>Microsoft Office Word</Application>
  <DocSecurity>0</DocSecurity>
  <Lines>17</Lines>
  <Paragraphs>4</Paragraphs>
  <ScaleCrop>false</ScaleCrop>
  <Company>mk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 Кристина Иорданова</dc:creator>
  <cp:keywords/>
  <dc:description/>
  <cp:lastModifiedBy>Цонева Кристина Иорданова</cp:lastModifiedBy>
  <cp:revision>4</cp:revision>
  <dcterms:created xsi:type="dcterms:W3CDTF">2014-02-05T08:23:00Z</dcterms:created>
  <dcterms:modified xsi:type="dcterms:W3CDTF">2014-02-05T08:29:00Z</dcterms:modified>
</cp:coreProperties>
</file>