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4D5" w:rsidRPr="001464D5" w:rsidRDefault="001464D5" w:rsidP="001464D5">
      <w:pPr>
        <w:pStyle w:val="3"/>
        <w:shd w:val="clear" w:color="auto" w:fill="FFFFFF"/>
        <w:spacing w:before="0" w:beforeAutospacing="0" w:after="53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Социально ориентированный бизнес – будущее успешного предпринимательства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1464D5">
        <w:rPr>
          <w:color w:val="000000" w:themeColor="text1"/>
          <w:sz w:val="28"/>
          <w:szCs w:val="28"/>
          <w:shd w:val="clear" w:color="auto" w:fill="FFFFFF"/>
        </w:rPr>
        <w:t>18 ноября Ухта приняла крупный межрегиональный форум </w:t>
      </w:r>
      <w:r w:rsidRPr="001464D5">
        <w:rPr>
          <w:color w:val="000000" w:themeColor="text1"/>
          <w:sz w:val="28"/>
          <w:szCs w:val="28"/>
        </w:rPr>
        <w:t>«Наше будущее»</w:t>
      </w:r>
      <w:r w:rsidRPr="001464D5">
        <w:rPr>
          <w:color w:val="000000" w:themeColor="text1"/>
          <w:sz w:val="28"/>
          <w:szCs w:val="28"/>
          <w:shd w:val="clear" w:color="auto" w:fill="FFFFFF"/>
        </w:rPr>
        <w:t>. В «Жемчужине Севера» собрались социальные предприниматели и ремесленники из Коми, Кировской, Омской, Волгоградской областей, активисты социально-ориентированных некоммерческих организаций Коми и Кировской области, сотрудники органов исполнительной власти и местного самоуправления, центров инноваций социальной сферы.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7540" cy="3815080"/>
            <wp:effectExtent l="19050" t="0" r="0" b="0"/>
            <wp:docPr id="24" name="Рисунок 1" descr="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</w:t>
      </w:r>
      <w:r w:rsidRPr="001464D5">
        <w:rPr>
          <w:color w:val="000000" w:themeColor="text1"/>
          <w:sz w:val="28"/>
          <w:szCs w:val="28"/>
        </w:rPr>
        <w:t>Также участие в форуме приняли представители федеральных и региональных институтов развития и поддержки малого и среднего бизнеса, федеральные эксперты Фонда региональных социальных программ «Наше будущее».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23" name="Рисунок 2" descr="Фото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_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  <w:shd w:val="clear" w:color="auto" w:fill="FFFFFF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proofErr w:type="gramStart"/>
      <w:r w:rsidRPr="001464D5">
        <w:rPr>
          <w:color w:val="000000" w:themeColor="text1"/>
          <w:sz w:val="28"/>
          <w:szCs w:val="28"/>
          <w:shd w:val="clear" w:color="auto" w:fill="FFFFFF"/>
        </w:rPr>
        <w:t xml:space="preserve">Заместитель Председателя Правительства Республики Коми Наталья </w:t>
      </w:r>
      <w:proofErr w:type="spellStart"/>
      <w:r w:rsidRPr="001464D5">
        <w:rPr>
          <w:color w:val="000000" w:themeColor="text1"/>
          <w:sz w:val="28"/>
          <w:szCs w:val="28"/>
          <w:shd w:val="clear" w:color="auto" w:fill="FFFFFF"/>
        </w:rPr>
        <w:t>Михальченкова</w:t>
      </w:r>
      <w:proofErr w:type="spellEnd"/>
      <w:r w:rsidRPr="001464D5">
        <w:rPr>
          <w:color w:val="000000" w:themeColor="text1"/>
          <w:sz w:val="28"/>
          <w:szCs w:val="28"/>
          <w:shd w:val="clear" w:color="auto" w:fill="FFFFFF"/>
        </w:rPr>
        <w:t xml:space="preserve">, открывая форум, напомнила, что в рамках ВДНХ Коми, которая прошла в августе, были презентованы программы фонда «Наше будущее», а Главой Республики Коми Сергеем </w:t>
      </w:r>
      <w:proofErr w:type="spellStart"/>
      <w:r w:rsidRPr="001464D5">
        <w:rPr>
          <w:color w:val="000000" w:themeColor="text1"/>
          <w:sz w:val="28"/>
          <w:szCs w:val="28"/>
          <w:shd w:val="clear" w:color="auto" w:fill="FFFFFF"/>
        </w:rPr>
        <w:t>Гапликовым</w:t>
      </w:r>
      <w:proofErr w:type="spellEnd"/>
      <w:r w:rsidRPr="001464D5">
        <w:rPr>
          <w:color w:val="000000" w:themeColor="text1"/>
          <w:sz w:val="28"/>
          <w:szCs w:val="28"/>
          <w:shd w:val="clear" w:color="auto" w:fill="FFFFFF"/>
        </w:rPr>
        <w:t xml:space="preserve"> вместе с президентом фонда </w:t>
      </w:r>
      <w:proofErr w:type="spellStart"/>
      <w:r w:rsidRPr="001464D5">
        <w:rPr>
          <w:color w:val="000000" w:themeColor="text1"/>
          <w:sz w:val="28"/>
          <w:szCs w:val="28"/>
          <w:shd w:val="clear" w:color="auto" w:fill="FFFFFF"/>
        </w:rPr>
        <w:t>Вагитом</w:t>
      </w:r>
      <w:proofErr w:type="spellEnd"/>
      <w:r w:rsidRPr="001464D5">
        <w:rPr>
          <w:color w:val="000000" w:themeColor="text1"/>
          <w:sz w:val="28"/>
          <w:szCs w:val="28"/>
          <w:shd w:val="clear" w:color="auto" w:fill="FFFFFF"/>
        </w:rPr>
        <w:t xml:space="preserve"> Алекперовым были подписаны соглашения, предоставляющие новые возможности для социальных предпринимателей, некоммерческих организаций и ремесленников для продвижения своих товаров и услуг на глобальном рынке:</w:t>
      </w:r>
      <w:proofErr w:type="gramEnd"/>
      <w:r w:rsidRPr="001464D5">
        <w:rPr>
          <w:color w:val="000000" w:themeColor="text1"/>
          <w:sz w:val="28"/>
          <w:szCs w:val="28"/>
          <w:shd w:val="clear" w:color="auto" w:fill="FFFFFF"/>
        </w:rPr>
        <w:t xml:space="preserve"> «Мы искренне рады тому, что сегодня видим первые результаты начатого партнерства. Мы не случайно встречаемся в Ухте – здесь центр интеллектуального и промышленного потенциала нашего региона».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5080" cy="5717540"/>
            <wp:effectExtent l="19050" t="0" r="0" b="0"/>
            <wp:docPr id="22" name="Рисунок 3" descr="Фото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>Социальное предпринимательство – это умение сочетать экономическую эффективность частного бизнеса и удовлетворение наиболее актуальных потребностей общества. В настоящее время не только государство, но и крупный бизнес, реализуя корпоративные программы социальной поддержки, все чаще рассматривает ее как один из способов развития территории.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4" name="Рисунок 4" descr="Фото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1464D5">
        <w:rPr>
          <w:color w:val="000000" w:themeColor="text1"/>
          <w:sz w:val="28"/>
          <w:szCs w:val="28"/>
        </w:rPr>
        <w:t xml:space="preserve">Исполнительный директор фонда региональных социальных программ «Наше будущее» Юлия </w:t>
      </w:r>
      <w:proofErr w:type="spellStart"/>
      <w:r w:rsidRPr="001464D5">
        <w:rPr>
          <w:color w:val="000000" w:themeColor="text1"/>
          <w:sz w:val="28"/>
          <w:szCs w:val="28"/>
        </w:rPr>
        <w:t>Жигулина</w:t>
      </w:r>
      <w:proofErr w:type="spellEnd"/>
      <w:r w:rsidRPr="001464D5">
        <w:rPr>
          <w:color w:val="000000" w:themeColor="text1"/>
          <w:sz w:val="28"/>
          <w:szCs w:val="28"/>
        </w:rPr>
        <w:t xml:space="preserve"> рассказала, что фонд уже </w:t>
      </w:r>
      <w:proofErr w:type="gramStart"/>
      <w:r w:rsidRPr="001464D5">
        <w:rPr>
          <w:color w:val="000000" w:themeColor="text1"/>
          <w:sz w:val="28"/>
          <w:szCs w:val="28"/>
        </w:rPr>
        <w:t>более десяти лет развивает</w:t>
      </w:r>
      <w:proofErr w:type="gramEnd"/>
      <w:r w:rsidRPr="001464D5">
        <w:rPr>
          <w:color w:val="000000" w:themeColor="text1"/>
          <w:sz w:val="28"/>
          <w:szCs w:val="28"/>
        </w:rPr>
        <w:t xml:space="preserve"> тему социального предпринимательства, и на данный момент таких предпринимателей в России уже не менее 120 тысяч: «Множество инициатив, реализацию которых вы сейчас наблюдаете, были предложены нашим фондом, в том числе законопроект, обсуждающийся сейчас, который призван сделать более четким и ярким понятие социального предпринимательства. Компания «ЛУКОЙЛ» вдохновила нас, ведь руководителем нашего фонда является </w:t>
      </w:r>
      <w:proofErr w:type="spellStart"/>
      <w:r w:rsidRPr="001464D5">
        <w:rPr>
          <w:color w:val="000000" w:themeColor="text1"/>
          <w:sz w:val="28"/>
          <w:szCs w:val="28"/>
        </w:rPr>
        <w:t>Вагит</w:t>
      </w:r>
      <w:proofErr w:type="spellEnd"/>
      <w:r w:rsidRPr="001464D5">
        <w:rPr>
          <w:color w:val="000000" w:themeColor="text1"/>
          <w:sz w:val="28"/>
          <w:szCs w:val="28"/>
        </w:rPr>
        <w:t xml:space="preserve"> </w:t>
      </w:r>
      <w:proofErr w:type="spellStart"/>
      <w:r w:rsidRPr="001464D5">
        <w:rPr>
          <w:color w:val="000000" w:themeColor="text1"/>
          <w:sz w:val="28"/>
          <w:szCs w:val="28"/>
        </w:rPr>
        <w:t>Аликперов</w:t>
      </w:r>
      <w:proofErr w:type="spellEnd"/>
      <w:r w:rsidRPr="001464D5">
        <w:rPr>
          <w:color w:val="000000" w:themeColor="text1"/>
          <w:sz w:val="28"/>
          <w:szCs w:val="28"/>
        </w:rPr>
        <w:t>, и главные принципы: не дать рыбу, а дать удочку, чтобы люди сами могли зарабатывать и развиваться сами, реализуются уже много лет. Самый действенный инструмент – это предоставление финансовой помощи и беспроцентных займов социальным предпринимателям. Однако, помимо финансовой помощи, социальные предприниматели очень нуждаются и в поддержке сбыта».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5080" cy="5717540"/>
            <wp:effectExtent l="19050" t="0" r="0" b="0"/>
            <wp:docPr id="5" name="Рисунок 5" descr="Фото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1464D5">
        <w:rPr>
          <w:color w:val="000000" w:themeColor="text1"/>
          <w:sz w:val="28"/>
          <w:szCs w:val="28"/>
        </w:rPr>
        <w:t xml:space="preserve">На форуме президент Коми Ремесленной палаты Ефим Канев и исполнительный директор фонда региональных социальных программ «Наше будущее» Юлия </w:t>
      </w:r>
      <w:proofErr w:type="spellStart"/>
      <w:r w:rsidRPr="001464D5">
        <w:rPr>
          <w:color w:val="000000" w:themeColor="text1"/>
          <w:sz w:val="28"/>
          <w:szCs w:val="28"/>
        </w:rPr>
        <w:t>Жигулина</w:t>
      </w:r>
      <w:proofErr w:type="spellEnd"/>
      <w:r w:rsidRPr="001464D5">
        <w:rPr>
          <w:color w:val="000000" w:themeColor="text1"/>
          <w:sz w:val="28"/>
          <w:szCs w:val="28"/>
        </w:rPr>
        <w:t xml:space="preserve"> подписали соглашение о сотрудничестве. Оно позволит социальным предпринимателям реализовывать свой товар на полках </w:t>
      </w:r>
      <w:proofErr w:type="spellStart"/>
      <w:r w:rsidRPr="001464D5">
        <w:rPr>
          <w:color w:val="000000" w:themeColor="text1"/>
          <w:sz w:val="28"/>
          <w:szCs w:val="28"/>
        </w:rPr>
        <w:t>минимаркетов</w:t>
      </w:r>
      <w:proofErr w:type="spellEnd"/>
      <w:r w:rsidRPr="001464D5">
        <w:rPr>
          <w:color w:val="000000" w:themeColor="text1"/>
          <w:sz w:val="28"/>
          <w:szCs w:val="28"/>
        </w:rPr>
        <w:t xml:space="preserve"> автозаправочных станций «ЛУКОЙЛ».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6" name="Рисунок 6" descr="Фото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_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>Издревле на Руси выделялись люди с особым даром – даром предпринимательства. Стоит вспомнить купца Афанасия Никитина, династию Демидовых, Савву Морозова. Социальное предпринимательство шагает в ногу со временем. Проекты становятся все разнообразней и интересней и получают поддержку и на региональном, и на федеральном уровне.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7" name="Рисунок 7" descr="Фото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_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 xml:space="preserve">Член Совета Федерации Федерального Собрания РФ Дмитрий </w:t>
      </w:r>
      <w:proofErr w:type="spellStart"/>
      <w:r w:rsidRPr="001464D5">
        <w:rPr>
          <w:color w:val="000000" w:themeColor="text1"/>
          <w:sz w:val="28"/>
          <w:szCs w:val="28"/>
        </w:rPr>
        <w:t>Шатохин</w:t>
      </w:r>
      <w:proofErr w:type="spellEnd"/>
      <w:r w:rsidRPr="001464D5">
        <w:rPr>
          <w:color w:val="000000" w:themeColor="text1"/>
          <w:sz w:val="28"/>
          <w:szCs w:val="28"/>
        </w:rPr>
        <w:t xml:space="preserve"> поблагодарил инициативных граждан, которые приняли участие в мероприятии и структуры, поддерживающие его: «Сегодня не самые простые условия для социального предпринимательства: нет понятия, нет условий поддержки, </w:t>
      </w:r>
      <w:proofErr w:type="gramStart"/>
      <w:r w:rsidRPr="001464D5">
        <w:rPr>
          <w:color w:val="000000" w:themeColor="text1"/>
          <w:sz w:val="28"/>
          <w:szCs w:val="28"/>
        </w:rPr>
        <w:t>но</w:t>
      </w:r>
      <w:proofErr w:type="gramEnd"/>
      <w:r w:rsidRPr="001464D5">
        <w:rPr>
          <w:color w:val="000000" w:themeColor="text1"/>
          <w:sz w:val="28"/>
          <w:szCs w:val="28"/>
        </w:rPr>
        <w:t xml:space="preserve"> тем не менее, это явление ширится и увеличивается. Совет Федерации стремится оказать поддержку, сегодня внесены два проекта федерального закона, авторами одного из которых являются депутаты и сенаторы Федерального Собрания».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8" name="Рисунок 8" descr="Фото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_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 xml:space="preserve">Само название указывает на то, что приоритетом для этого вида бизнеса является </w:t>
      </w:r>
      <w:proofErr w:type="gramStart"/>
      <w:r w:rsidRPr="001464D5">
        <w:rPr>
          <w:color w:val="000000" w:themeColor="text1"/>
          <w:sz w:val="28"/>
          <w:szCs w:val="28"/>
        </w:rPr>
        <w:t>не получение</w:t>
      </w:r>
      <w:proofErr w:type="gramEnd"/>
      <w:r w:rsidRPr="001464D5">
        <w:rPr>
          <w:color w:val="000000" w:themeColor="text1"/>
          <w:sz w:val="28"/>
          <w:szCs w:val="28"/>
        </w:rPr>
        <w:t xml:space="preserve"> прибыли, а решение или смягчение существующих социальных проблем. Среди социальных предпринимателей много молодых людей, которые, получив необходимые знания и навыки при окончании образовательных учреждений, выбирают для себя такую дальнейшую профессиональную карьеру.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9" name="Рисунок 9" descr="Фото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_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>Ректор УГТУ, профессор Николай Цхадая отметил тесные и плодотворные связи «</w:t>
      </w:r>
      <w:proofErr w:type="spellStart"/>
      <w:r w:rsidRPr="001464D5">
        <w:rPr>
          <w:color w:val="000000" w:themeColor="text1"/>
          <w:sz w:val="28"/>
          <w:szCs w:val="28"/>
        </w:rPr>
        <w:t>ЛУКОЙЛа</w:t>
      </w:r>
      <w:proofErr w:type="spellEnd"/>
      <w:r w:rsidRPr="001464D5">
        <w:rPr>
          <w:color w:val="000000" w:themeColor="text1"/>
          <w:sz w:val="28"/>
          <w:szCs w:val="28"/>
        </w:rPr>
        <w:t xml:space="preserve">» и университета: «На протяжении очень долгих лет мы работаем с этой компанией, чувствуем в ней нашу опору. Говоря о наших социальных проектах, не могу не упомянуть о студенческих строительных отрядах. Их история уходит за </w:t>
      </w:r>
      <w:proofErr w:type="gramStart"/>
      <w:r w:rsidRPr="001464D5">
        <w:rPr>
          <w:color w:val="000000" w:themeColor="text1"/>
          <w:sz w:val="28"/>
          <w:szCs w:val="28"/>
        </w:rPr>
        <w:t>пол века</w:t>
      </w:r>
      <w:proofErr w:type="gramEnd"/>
      <w:r w:rsidRPr="001464D5">
        <w:rPr>
          <w:color w:val="000000" w:themeColor="text1"/>
          <w:sz w:val="28"/>
          <w:szCs w:val="28"/>
        </w:rPr>
        <w:t>. На территории нашей республики они совершили самые настоящие трудовые подвиги. Напомню только один факт: все аэропорты Коми сделаны студенческими строительными отрядами».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3815080" cy="5717540"/>
            <wp:effectExtent l="19050" t="0" r="0" b="0"/>
            <wp:docPr id="10" name="Рисунок 10" descr="Фото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_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1464D5">
        <w:rPr>
          <w:color w:val="000000" w:themeColor="text1"/>
          <w:sz w:val="28"/>
          <w:szCs w:val="28"/>
          <w:shd w:val="clear" w:color="auto" w:fill="FFFFFF"/>
        </w:rPr>
        <w:t>Глава города – председатель Совета Ухты Григорий Коненков</w:t>
      </w:r>
      <w:r w:rsidRPr="001464D5">
        <w:rPr>
          <w:color w:val="000000" w:themeColor="text1"/>
          <w:sz w:val="28"/>
          <w:szCs w:val="28"/>
        </w:rPr>
        <w:t> в своем выступлении обратил внимание на широкое поле деятельности: «Для социального предпринимательства нет никаких границ. Любая сфера жизнедеятельности способна стать платформой для бизнеса социальной направленности».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11" name="Рисунок 11" descr="Фото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1464D5">
        <w:rPr>
          <w:color w:val="000000" w:themeColor="text1"/>
          <w:sz w:val="28"/>
          <w:szCs w:val="28"/>
        </w:rPr>
        <w:t>Поддержка негосударственного сектора в оказании социальных услуг осуществляется не только со стороны государства, но и крупного бизнеса. Форум «Вместе для нашего будущего» проводится при поддержке «</w:t>
      </w:r>
      <w:proofErr w:type="spellStart"/>
      <w:r w:rsidRPr="001464D5">
        <w:rPr>
          <w:color w:val="000000" w:themeColor="text1"/>
          <w:sz w:val="28"/>
          <w:szCs w:val="28"/>
        </w:rPr>
        <w:t>ЛУКОЙЛа</w:t>
      </w:r>
      <w:proofErr w:type="spellEnd"/>
      <w:r w:rsidRPr="001464D5">
        <w:rPr>
          <w:color w:val="000000" w:themeColor="text1"/>
          <w:sz w:val="28"/>
          <w:szCs w:val="28"/>
        </w:rPr>
        <w:t>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7540" cy="3815080"/>
            <wp:effectExtent l="19050" t="0" r="0" b="0"/>
            <wp:docPr id="12" name="Рисунок 12" descr="Фото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_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</w:t>
      </w:r>
      <w:r w:rsidRPr="001464D5">
        <w:rPr>
          <w:color w:val="000000" w:themeColor="text1"/>
          <w:sz w:val="28"/>
          <w:szCs w:val="28"/>
        </w:rPr>
        <w:t>«Предпринимательство – это та сфера, которая оставалась неохваченной в социальной поддержке компанией «</w:t>
      </w:r>
      <w:proofErr w:type="spellStart"/>
      <w:r w:rsidRPr="001464D5">
        <w:rPr>
          <w:color w:val="000000" w:themeColor="text1"/>
          <w:sz w:val="28"/>
          <w:szCs w:val="28"/>
        </w:rPr>
        <w:t>Лукойл</w:t>
      </w:r>
      <w:proofErr w:type="spellEnd"/>
      <w:r w:rsidRPr="001464D5">
        <w:rPr>
          <w:color w:val="000000" w:themeColor="text1"/>
          <w:sz w:val="28"/>
          <w:szCs w:val="28"/>
        </w:rPr>
        <w:t>». В основном мы работаем с некоммерческими и муниципальными организациями. Теперь предпринимателям открывается дорога, по которой можно идти и достигнуть невиданных высот», - сказал заместитель генерального директора по связям с общественностью «</w:t>
      </w:r>
      <w:proofErr w:type="spellStart"/>
      <w:r w:rsidRPr="001464D5">
        <w:rPr>
          <w:color w:val="000000" w:themeColor="text1"/>
          <w:sz w:val="28"/>
          <w:szCs w:val="28"/>
        </w:rPr>
        <w:t>Лукойл</w:t>
      </w:r>
      <w:proofErr w:type="spellEnd"/>
      <w:r w:rsidRPr="001464D5">
        <w:rPr>
          <w:color w:val="000000" w:themeColor="text1"/>
          <w:sz w:val="28"/>
          <w:szCs w:val="28"/>
        </w:rPr>
        <w:t xml:space="preserve"> Коми» Сергей Макаров.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3815080" cy="5717540"/>
            <wp:effectExtent l="19050" t="0" r="0" b="0"/>
            <wp:docPr id="13" name="Рисунок 13" descr="Фото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_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571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1464D5">
        <w:rPr>
          <w:color w:val="000000" w:themeColor="text1"/>
          <w:sz w:val="28"/>
          <w:szCs w:val="28"/>
          <w:shd w:val="clear" w:color="auto" w:fill="FFFFFF"/>
        </w:rPr>
        <w:t>Программа форума представляла интерес как для участников — лиц, вовлечённых в социальное предпринимательство, так и для посетителей форума.</w:t>
      </w:r>
      <w:r w:rsidRPr="001464D5">
        <w:rPr>
          <w:color w:val="000000" w:themeColor="text1"/>
          <w:sz w:val="28"/>
          <w:szCs w:val="28"/>
        </w:rPr>
        <w:t> В течени</w:t>
      </w:r>
      <w:proofErr w:type="gramStart"/>
      <w:r w:rsidRPr="001464D5">
        <w:rPr>
          <w:color w:val="000000" w:themeColor="text1"/>
          <w:sz w:val="28"/>
          <w:szCs w:val="28"/>
        </w:rPr>
        <w:t>и</w:t>
      </w:r>
      <w:proofErr w:type="gramEnd"/>
      <w:r w:rsidRPr="001464D5">
        <w:rPr>
          <w:color w:val="000000" w:themeColor="text1"/>
          <w:sz w:val="28"/>
          <w:szCs w:val="28"/>
        </w:rPr>
        <w:t xml:space="preserve"> всего дня работала выставка-ярмарка, на которой можно было познакомиться с продукцией и услугами предпринимателей, а на некоторых площадках и приобрести товары.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14" name="Рисунок 14" descr="Фото_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_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>Каждый посетитель мог найти что-то особенно интересное именно ему в большом разнообразии представленных товаров и услуг. На форуме была представлена продукция народных ремесел, изделий из дерева, кукол ручной работы, робототехника, 3D-печать, презентации туристических клубов, мастер-классы резьбы по дереву, рисованию, демидовской росписи и многое другое.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15" name="Рисунок 15" descr="Фото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_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1464D5">
        <w:rPr>
          <w:color w:val="000000" w:themeColor="text1"/>
          <w:sz w:val="28"/>
          <w:szCs w:val="28"/>
        </w:rPr>
        <w:t xml:space="preserve">Одним из главных мероприятий форума стал круглый стол на тему «Доступ негосударственного сектора к оказанию социальных услуг: реалии и перспективы развития социального предпринимательства и СОНКО». На нем </w:t>
      </w:r>
      <w:proofErr w:type="spellStart"/>
      <w:r w:rsidRPr="001464D5">
        <w:rPr>
          <w:color w:val="000000" w:themeColor="text1"/>
          <w:sz w:val="28"/>
          <w:szCs w:val="28"/>
        </w:rPr>
        <w:t>прошлообсуждение</w:t>
      </w:r>
      <w:proofErr w:type="spellEnd"/>
      <w:r w:rsidRPr="001464D5">
        <w:rPr>
          <w:color w:val="000000" w:themeColor="text1"/>
          <w:sz w:val="28"/>
          <w:szCs w:val="28"/>
        </w:rPr>
        <w:t xml:space="preserve"> законопроекта «О внесении изменений в отдельные законодательные акты Российской Федерации» в части закрепления понятия «социальное предпринимательство» и обсуждение основных направлений и проблем включения СОНКО в процесс оказания социальных услуг в Республике Коми.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594735"/>
            <wp:effectExtent l="19050" t="0" r="0" b="0"/>
            <wp:docPr id="16" name="Рисунок 16" descr="Фото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_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1464D5">
        <w:rPr>
          <w:color w:val="000000" w:themeColor="text1"/>
          <w:sz w:val="28"/>
          <w:szCs w:val="28"/>
        </w:rPr>
        <w:t>Специалистов Фонда «Наше будущее» и Партнерского Дома «Больше, чем покупка!» провели консультации по вопросам поддержки проектов развития социального бизнеса.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7540" cy="3815080"/>
            <wp:effectExtent l="19050" t="0" r="0" b="0"/>
            <wp:docPr id="17" name="Рисунок 17" descr="Фото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_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</w:t>
      </w:r>
      <w:r w:rsidRPr="001464D5">
        <w:rPr>
          <w:color w:val="000000" w:themeColor="text1"/>
          <w:sz w:val="28"/>
          <w:szCs w:val="28"/>
        </w:rPr>
        <w:t>Прошел и целый ряд мастер-классов о взаимодействии с журналистами, государственных и муниципальных закупках, новых тенденциях в решении социальных проблем территорий с участием федеральных экспертов.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7540" cy="3363595"/>
            <wp:effectExtent l="19050" t="0" r="0" b="0"/>
            <wp:docPr id="18" name="Рисунок 18" descr="Фото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_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3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464D5">
        <w:rPr>
          <w:color w:val="000000" w:themeColor="text1"/>
          <w:sz w:val="28"/>
          <w:szCs w:val="28"/>
        </w:rPr>
        <w:t>Самым интригующим событием форума стал очный этап Республиканского конкурса «Лучший социальный проект 2017 года». Подведение его итогов завершило форум. </w:t>
      </w:r>
      <w:r w:rsidRPr="001464D5">
        <w:rPr>
          <w:color w:val="000000" w:themeColor="text1"/>
          <w:sz w:val="28"/>
          <w:szCs w:val="28"/>
          <w:shd w:val="clear" w:color="auto" w:fill="FFFFFF"/>
        </w:rPr>
        <w:t>Победители конкурса на лучший социальный проект получили денежные призы на развитие бизнеса, а победители конкурса «Сделано в Коми» - контракты с федеральным торговым домом и возможность представить свои работы под одноименным брендом по всей России. </w:t>
      </w:r>
      <w:r w:rsidRPr="001464D5">
        <w:rPr>
          <w:color w:val="000000" w:themeColor="text1"/>
          <w:sz w:val="28"/>
          <w:szCs w:val="28"/>
        </w:rPr>
        <w:t xml:space="preserve">Уже после нового года и в Коми в </w:t>
      </w:r>
      <w:proofErr w:type="spellStart"/>
      <w:r w:rsidRPr="001464D5">
        <w:rPr>
          <w:color w:val="000000" w:themeColor="text1"/>
          <w:sz w:val="28"/>
          <w:szCs w:val="28"/>
        </w:rPr>
        <w:t>минимаркетах</w:t>
      </w:r>
      <w:proofErr w:type="spellEnd"/>
      <w:r w:rsidRPr="001464D5">
        <w:rPr>
          <w:color w:val="000000" w:themeColor="text1"/>
          <w:sz w:val="28"/>
          <w:szCs w:val="28"/>
        </w:rPr>
        <w:t xml:space="preserve"> на всех заправках «ЛУКОЙЛ» в республике появятся стойки «Больше, чем покупка!».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717540" cy="3815080"/>
            <wp:effectExtent l="19050" t="0" r="0" b="0"/>
            <wp:docPr id="19" name="Рисунок 19" descr="Фото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_1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</w:t>
      </w:r>
      <w:r w:rsidRPr="001464D5">
        <w:rPr>
          <w:color w:val="000000" w:themeColor="text1"/>
          <w:sz w:val="28"/>
          <w:szCs w:val="28"/>
        </w:rPr>
        <w:t>«Этот форум, впервые проведенный у нас, даст толчок развитию социального предпринимательства не только в городе, но и во всем нашем регионе. Эта замечательная инициатива поддержана и республикой, и администрацией города», - подвела итог заместитель руководителя администрации города Елена Ермолина.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7540" cy="3815080"/>
            <wp:effectExtent l="19050" t="0" r="0" b="0"/>
            <wp:docPr id="20" name="Рисунок 20" descr="Фото_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_1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</w:rPr>
        <w:lastRenderedPageBreak/>
        <w:t> 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Pr="001464D5">
        <w:rPr>
          <w:color w:val="000000" w:themeColor="text1"/>
          <w:sz w:val="28"/>
          <w:szCs w:val="28"/>
          <w:shd w:val="clear" w:color="auto" w:fill="FFFFFF"/>
        </w:rPr>
        <w:t>Организаторами форума-слёта выступили: Правительство Республики Коми, Центр инноваций социальной сферы Республики Коми, Фонд региональных социальных программ «Наше будущее» при поддержке ООО «ЛУКОЙЛ-Коми», Администрации МОГО «Ухта», ФБГОУ ВО «Ухтинский государственный технический университет».</w:t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1464D5" w:rsidRPr="001464D5" w:rsidRDefault="001464D5" w:rsidP="001464D5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1464D5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5717540" cy="3815080"/>
            <wp:effectExtent l="19050" t="0" r="0" b="0"/>
            <wp:docPr id="21" name="Рисунок 21" descr="Фото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_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64D5">
        <w:rPr>
          <w:color w:val="000000" w:themeColor="text1"/>
          <w:sz w:val="28"/>
          <w:szCs w:val="28"/>
          <w:shd w:val="clear" w:color="auto" w:fill="FFFFFF"/>
        </w:rPr>
        <w:br/>
      </w:r>
    </w:p>
    <w:p w:rsidR="003A11F1" w:rsidRPr="001464D5" w:rsidRDefault="001464D5">
      <w:pPr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1464D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Текст, фото – отдел информации и связей с общественность администрации МОГО «Ухта»</w:t>
      </w:r>
    </w:p>
    <w:sectPr w:rsidR="003A11F1" w:rsidRPr="001464D5" w:rsidSect="003A11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C339C"/>
    <w:rsid w:val="001464D5"/>
    <w:rsid w:val="002C6895"/>
    <w:rsid w:val="003A11F1"/>
    <w:rsid w:val="006C339C"/>
    <w:rsid w:val="00796D6A"/>
    <w:rsid w:val="00A12955"/>
    <w:rsid w:val="00D5773F"/>
    <w:rsid w:val="00D81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1F1"/>
  </w:style>
  <w:style w:type="paragraph" w:styleId="3">
    <w:name w:val="heading 3"/>
    <w:basedOn w:val="a"/>
    <w:link w:val="30"/>
    <w:uiPriority w:val="9"/>
    <w:qFormat/>
    <w:rsid w:val="001464D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C339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C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C339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1464D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146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64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84846">
          <w:marLeft w:val="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9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5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1251</Words>
  <Characters>7133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СверчковаАН</dc:creator>
  <cp:lastModifiedBy>СверчковаАН</cp:lastModifiedBy>
  <cp:revision>4</cp:revision>
  <dcterms:created xsi:type="dcterms:W3CDTF">2018-03-27T13:15:00Z</dcterms:created>
  <dcterms:modified xsi:type="dcterms:W3CDTF">2018-03-28T11:28:00Z</dcterms:modified>
</cp:coreProperties>
</file>