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AB" w:rsidRDefault="00CE27AB" w:rsidP="00CE27AB">
      <w:r w:rsidRPr="001D05E6">
        <w:t>Муниципальное учреждение</w:t>
      </w:r>
    </w:p>
    <w:p w:rsidR="00CE27AB" w:rsidRDefault="00CE27AB" w:rsidP="00CE27AB">
      <w:r>
        <w:t>«Управление культуры</w:t>
      </w:r>
    </w:p>
    <w:p w:rsidR="00CE27AB" w:rsidRDefault="00CE27AB" w:rsidP="00CE27AB">
      <w:r>
        <w:t>администрации муниципального образования</w:t>
      </w:r>
    </w:p>
    <w:p w:rsidR="00CE27AB" w:rsidRDefault="00CE27AB" w:rsidP="00CE27AB">
      <w:r>
        <w:t>городского округа «Ухта»</w:t>
      </w:r>
    </w:p>
    <w:p w:rsidR="00CE27AB" w:rsidRDefault="00CE27AB" w:rsidP="00CE27AB"/>
    <w:p w:rsidR="00CE27AB" w:rsidRDefault="00CE27AB" w:rsidP="00CE27AB">
      <w:pPr>
        <w:rPr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CE27AB" w:rsidRDefault="00CE27AB" w:rsidP="00CE27AB">
      <w:pPr>
        <w:rPr>
          <w:sz w:val="28"/>
          <w:szCs w:val="28"/>
        </w:rPr>
      </w:pPr>
    </w:p>
    <w:p w:rsidR="00CE27AB" w:rsidRDefault="00CE27AB" w:rsidP="00CE27A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947CC">
        <w:rPr>
          <w:sz w:val="28"/>
          <w:szCs w:val="28"/>
        </w:rPr>
        <w:t>5</w:t>
      </w:r>
      <w:r>
        <w:rPr>
          <w:sz w:val="28"/>
          <w:szCs w:val="28"/>
        </w:rPr>
        <w:t>.01.201</w:t>
      </w:r>
      <w:r w:rsidR="007947CC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№ 0</w:t>
      </w:r>
      <w:r w:rsidR="007947CC">
        <w:rPr>
          <w:sz w:val="28"/>
          <w:szCs w:val="28"/>
        </w:rPr>
        <w:t>5</w:t>
      </w:r>
      <w:r>
        <w:rPr>
          <w:sz w:val="28"/>
          <w:szCs w:val="28"/>
        </w:rPr>
        <w:t>-од</w:t>
      </w:r>
    </w:p>
    <w:p w:rsidR="00CE27AB" w:rsidRDefault="00CE27AB" w:rsidP="00CE27AB">
      <w:pPr>
        <w:rPr>
          <w:sz w:val="28"/>
          <w:szCs w:val="28"/>
        </w:rPr>
      </w:pPr>
    </w:p>
    <w:p w:rsidR="00CE27AB" w:rsidRDefault="00CE27AB" w:rsidP="00CE27AB">
      <w:r>
        <w:t>г. Ухта</w:t>
      </w:r>
    </w:p>
    <w:p w:rsidR="00CE27AB" w:rsidRDefault="00CE27AB" w:rsidP="00CE27AB"/>
    <w:p w:rsidR="00CE27AB" w:rsidRPr="00191C55" w:rsidRDefault="00CE27AB" w:rsidP="007947CC">
      <w:pPr>
        <w:spacing w:line="360" w:lineRule="auto"/>
      </w:pPr>
      <w:r w:rsidRPr="00191C55">
        <w:t xml:space="preserve">«О возложении персональной ответственности </w:t>
      </w:r>
    </w:p>
    <w:p w:rsidR="00CE27AB" w:rsidRPr="00191C55" w:rsidRDefault="00CE27AB" w:rsidP="007947CC">
      <w:pPr>
        <w:spacing w:line="360" w:lineRule="auto"/>
      </w:pPr>
      <w:r w:rsidRPr="00191C55">
        <w:t xml:space="preserve">на руководителей </w:t>
      </w:r>
      <w:r>
        <w:t>муниципальных учреждений культуры»</w:t>
      </w:r>
      <w:r w:rsidRPr="00191C55">
        <w:t xml:space="preserve">  </w:t>
      </w:r>
    </w:p>
    <w:p w:rsidR="00CE27AB" w:rsidRDefault="00CE27AB" w:rsidP="00CE27AB">
      <w:pPr>
        <w:rPr>
          <w:b/>
        </w:rPr>
      </w:pPr>
    </w:p>
    <w:p w:rsidR="00CE27AB" w:rsidRDefault="00CE27AB" w:rsidP="007947CC">
      <w:pPr>
        <w:pStyle w:val="a3"/>
        <w:spacing w:before="0" w:beforeAutospacing="0" w:after="0" w:line="360" w:lineRule="auto"/>
        <w:ind w:firstLine="709"/>
        <w:jc w:val="both"/>
      </w:pPr>
      <w:r>
        <w:t xml:space="preserve">Во исполнение Постановления Правительства Республики Коми от 20.01.2010  № 14 «Об оплате труда работников государственных бюджетных, автономных и казенных учреждений Республики Коми», распоряжения администрации МОГО «Ухта»                                     от 30.12.2015 № 588-р «О внесении изменений в распоряжение администрации МОГО «Ухта» от 23.06.2014г. №110/2 – </w:t>
      </w:r>
      <w:proofErr w:type="spellStart"/>
      <w:r>
        <w:t>р</w:t>
      </w:r>
      <w:proofErr w:type="spellEnd"/>
      <w:r>
        <w:t xml:space="preserve"> «Об утверждении новой редакции плана мероприятий («дорожной карты») по изменениям, направленным на повышение эффективности сферы культуры в МОГО «Ухта»,</w:t>
      </w:r>
    </w:p>
    <w:p w:rsidR="00CE27AB" w:rsidRDefault="00CE27AB" w:rsidP="007947CC">
      <w:pPr>
        <w:pStyle w:val="a3"/>
        <w:spacing w:before="0" w:beforeAutospacing="0" w:after="0" w:line="360" w:lineRule="auto"/>
        <w:ind w:firstLine="709"/>
        <w:jc w:val="both"/>
      </w:pPr>
    </w:p>
    <w:p w:rsidR="00CE27AB" w:rsidRDefault="00CE27AB" w:rsidP="007947CC">
      <w:pPr>
        <w:spacing w:line="360" w:lineRule="auto"/>
        <w:ind w:firstLine="709"/>
        <w:jc w:val="both"/>
      </w:pPr>
      <w:r>
        <w:t>ПРИКАЗЫВАЮ:</w:t>
      </w:r>
    </w:p>
    <w:p w:rsidR="00CE27AB" w:rsidRDefault="00CE27AB" w:rsidP="007947CC">
      <w:pPr>
        <w:spacing w:line="360" w:lineRule="auto"/>
        <w:ind w:firstLine="709"/>
        <w:jc w:val="both"/>
      </w:pPr>
      <w:r>
        <w:t>1. Возложить персональную ответственность на руководителей муниципальных учреждений культуры МОГО «Ухта» за:</w:t>
      </w:r>
    </w:p>
    <w:p w:rsidR="00CE27AB" w:rsidRDefault="00CE27AB" w:rsidP="007947CC">
      <w:pPr>
        <w:spacing w:line="360" w:lineRule="auto"/>
        <w:ind w:firstLine="709"/>
        <w:jc w:val="both"/>
        <w:rPr>
          <w:shd w:val="clear" w:color="auto" w:fill="FFFFFF"/>
        </w:rPr>
      </w:pPr>
      <w:r>
        <w:t>1.1. обеспечение и</w:t>
      </w:r>
      <w:r w:rsidR="00C36001">
        <w:t>сполнения установленного на 201</w:t>
      </w:r>
      <w:r w:rsidR="003E3CD3">
        <w:t>8</w:t>
      </w:r>
      <w:r>
        <w:t xml:space="preserve"> год </w:t>
      </w:r>
      <w:r w:rsidRPr="00292526">
        <w:rPr>
          <w:shd w:val="clear" w:color="auto" w:fill="FFFFFF"/>
        </w:rPr>
        <w:t>показателя</w:t>
      </w:r>
      <w:r>
        <w:rPr>
          <w:shd w:val="clear" w:color="auto" w:fill="FFFFFF"/>
        </w:rPr>
        <w:t xml:space="preserve"> средней заработной платы </w:t>
      </w:r>
      <w:r w:rsidRPr="00615EFC">
        <w:rPr>
          <w:shd w:val="clear" w:color="auto" w:fill="FFFFFF"/>
        </w:rPr>
        <w:t>работников</w:t>
      </w:r>
      <w:r>
        <w:rPr>
          <w:shd w:val="clear" w:color="auto" w:fill="FFFFFF"/>
        </w:rPr>
        <w:t xml:space="preserve"> учреждений культуры,</w:t>
      </w:r>
      <w:r w:rsidRPr="00615EFC">
        <w:rPr>
          <w:shd w:val="clear" w:color="auto" w:fill="FFFFFF"/>
        </w:rPr>
        <w:t xml:space="preserve"> в целом по учреждениям </w:t>
      </w:r>
      <w:r>
        <w:rPr>
          <w:shd w:val="clear" w:color="auto" w:fill="FFFFFF"/>
        </w:rPr>
        <w:t>культуры</w:t>
      </w:r>
      <w:r w:rsidRPr="00615EFC">
        <w:rPr>
          <w:shd w:val="clear" w:color="auto" w:fill="FFFFFF"/>
        </w:rPr>
        <w:t xml:space="preserve">  в со</w:t>
      </w:r>
      <w:r w:rsidR="00B05761">
        <w:rPr>
          <w:shd w:val="clear" w:color="auto" w:fill="FFFFFF"/>
        </w:rPr>
        <w:t>ответствии с «дорожной картой»</w:t>
      </w:r>
      <w:r w:rsidR="007947CC">
        <w:rPr>
          <w:shd w:val="clear" w:color="auto" w:fill="FFFFFF"/>
        </w:rPr>
        <w:t xml:space="preserve"> в размере 37873 руб.</w:t>
      </w:r>
      <w:r w:rsidRPr="00615EFC">
        <w:rPr>
          <w:shd w:val="clear" w:color="auto" w:fill="FFFFFF"/>
        </w:rPr>
        <w:t>;</w:t>
      </w:r>
    </w:p>
    <w:p w:rsidR="00CE27AB" w:rsidRDefault="00CE27AB" w:rsidP="007947CC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1.2. превышение показателя предельной доли оплаты труда работников административно-управленческого и вспомогательного персонала  (не более 40 процентов) в общем фонде оплаты труда работников муниципального учреждения МОГО «Ухта».</w:t>
      </w:r>
    </w:p>
    <w:p w:rsidR="00CE27AB" w:rsidRDefault="00CE27AB" w:rsidP="007947CC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1.3. соблюдение предельного значения коэффициента кратности среднемесячной заработной платы руководителей учреждений к среднемесячной заработной плате работников учреждения,  рассчитанной с  нарастающим  итогом с начала года.</w:t>
      </w:r>
    </w:p>
    <w:p w:rsidR="003E3CD3" w:rsidRDefault="003E3CD3" w:rsidP="007947CC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1.4. соблюдение показателя </w:t>
      </w:r>
      <w:r w:rsidR="00B05761">
        <w:rPr>
          <w:shd w:val="clear" w:color="auto" w:fill="FFFFFF"/>
        </w:rPr>
        <w:t xml:space="preserve">минимального размера оплаты труда </w:t>
      </w:r>
      <w:r w:rsidR="006C58F8">
        <w:rPr>
          <w:shd w:val="clear" w:color="auto" w:fill="FFFFFF"/>
        </w:rPr>
        <w:t>согласно ФЗ от 28</w:t>
      </w:r>
      <w:r w:rsidR="00722DB0">
        <w:rPr>
          <w:shd w:val="clear" w:color="auto" w:fill="FFFFFF"/>
        </w:rPr>
        <w:t xml:space="preserve"> декабря </w:t>
      </w:r>
      <w:r w:rsidR="006C58F8">
        <w:rPr>
          <w:shd w:val="clear" w:color="auto" w:fill="FFFFFF"/>
        </w:rPr>
        <w:t>2017  г. №421-ФЗ «О внесении изменений в отдельные законодательные акты</w:t>
      </w:r>
      <w:r w:rsidR="00BF626D">
        <w:rPr>
          <w:shd w:val="clear" w:color="auto" w:fill="FFFFFF"/>
        </w:rPr>
        <w:t xml:space="preserve"> Росси</w:t>
      </w:r>
      <w:r w:rsidR="00722DB0">
        <w:rPr>
          <w:shd w:val="clear" w:color="auto" w:fill="FFFFFF"/>
        </w:rPr>
        <w:t>йской Федерации в части повышения минимального размера оплаты труда до прожиточного минимума трудоспособного населения»</w:t>
      </w:r>
      <w:r w:rsidR="009D6FF6">
        <w:rPr>
          <w:shd w:val="clear" w:color="auto" w:fill="FFFFFF"/>
        </w:rPr>
        <w:t xml:space="preserve">, </w:t>
      </w:r>
      <w:r w:rsidR="00722DB0">
        <w:rPr>
          <w:shd w:val="clear" w:color="auto" w:fill="FFFFFF"/>
        </w:rPr>
        <w:t xml:space="preserve">Постановления Конституционного Суда Российской Федерации от 07 декабря </w:t>
      </w:r>
      <w:r w:rsidR="009D6FF6">
        <w:rPr>
          <w:shd w:val="clear" w:color="auto" w:fill="FFFFFF"/>
        </w:rPr>
        <w:t>2017 г. №38-П в размере 17 080,20руб.</w:t>
      </w:r>
    </w:p>
    <w:p w:rsidR="00CE27AB" w:rsidRDefault="00CE27AB" w:rsidP="007947CC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Руководителям муниципальных учреждений культуры МОГО «Ухта» осуществлять ежемесячный мониторинг среднемесячной заработной платы работников  </w:t>
      </w:r>
      <w:r>
        <w:rPr>
          <w:shd w:val="clear" w:color="auto" w:fill="FFFFFF"/>
        </w:rPr>
        <w:lastRenderedPageBreak/>
        <w:t>учреждений культуры</w:t>
      </w:r>
      <w:r w:rsidRPr="00615EFC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МОГО «Ухта». Выплаты стимулирующего характера устанавливаются с учетом соблюдения уровня среднемесячной заработной платы работников культуры, предельных значений коэффициента кратности и соблюдения предельной доли оплаты труда работников административно-управленческого персонала в общем фонде.</w:t>
      </w:r>
    </w:p>
    <w:p w:rsidR="00CE27AB" w:rsidRDefault="00CE27AB" w:rsidP="007947CC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3. Контроль </w:t>
      </w:r>
      <w:r>
        <w:t>за исполнением настоящего приказа возложить на главного бухгалтера МУ «Управление культуры администрации МОГО «Ухта» Пинаеву Е.С.</w:t>
      </w:r>
    </w:p>
    <w:p w:rsidR="00CE27AB" w:rsidRDefault="00CE27AB" w:rsidP="00CE27AB">
      <w:pPr>
        <w:ind w:firstLine="709"/>
        <w:jc w:val="both"/>
      </w:pPr>
    </w:p>
    <w:p w:rsidR="00CE27AB" w:rsidRDefault="009D6FF6" w:rsidP="00CE27AB">
      <w:pPr>
        <w:jc w:val="both"/>
      </w:pPr>
      <w:r>
        <w:t>И.о.н</w:t>
      </w:r>
      <w:r w:rsidR="00CE27AB">
        <w:t>ачальник</w:t>
      </w:r>
      <w:r>
        <w:t>а</w:t>
      </w:r>
      <w:r w:rsidR="00CE27AB">
        <w:t xml:space="preserve">                               </w:t>
      </w:r>
      <w:r>
        <w:t xml:space="preserve">                  </w:t>
      </w:r>
      <w:r w:rsidR="00CE27AB">
        <w:t xml:space="preserve">                                                     </w:t>
      </w:r>
      <w:r>
        <w:t>Л.В. Полянская</w:t>
      </w:r>
    </w:p>
    <w:p w:rsidR="00CE27AB" w:rsidRDefault="00CE27AB" w:rsidP="00CE27AB">
      <w:pPr>
        <w:jc w:val="both"/>
      </w:pPr>
    </w:p>
    <w:p w:rsidR="00CE27AB" w:rsidRDefault="00CE27AB" w:rsidP="00CE27AB">
      <w:pPr>
        <w:rPr>
          <w:sz w:val="20"/>
        </w:rPr>
      </w:pPr>
      <w:r>
        <w:rPr>
          <w:sz w:val="20"/>
        </w:rPr>
        <w:t>С приказом ознакомлены:</w:t>
      </w:r>
    </w:p>
    <w:p w:rsidR="00CE27AB" w:rsidRDefault="00CE27AB" w:rsidP="00CE27AB">
      <w:pPr>
        <w:jc w:val="both"/>
        <w:rPr>
          <w:sz w:val="20"/>
          <w:szCs w:val="20"/>
        </w:rPr>
        <w:sectPr w:rsidR="00CE27AB" w:rsidSect="00FD410A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lastRenderedPageBreak/>
        <w:t xml:space="preserve">Рыженкова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Анна Акимовна</w:t>
      </w:r>
    </w:p>
    <w:p w:rsidR="00CE27AB" w:rsidRPr="00E90BF2" w:rsidRDefault="009D6FF6" w:rsidP="00CE2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Родионова Елена Вадимовна </w:t>
      </w:r>
      <w:r w:rsidR="00CE27AB">
        <w:rPr>
          <w:sz w:val="20"/>
          <w:szCs w:val="20"/>
        </w:rPr>
        <w:t xml:space="preserve">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Быкова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Ольга Владимировна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Гриценко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Оксана Дмитриевна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 xml:space="preserve">Иванова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Нина Константиновна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 xml:space="preserve">Чечемин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Евгений Алексеевич</w:t>
      </w:r>
    </w:p>
    <w:p w:rsidR="00CE27AB" w:rsidRDefault="00CE27AB" w:rsidP="00CE2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Белозёрова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Людмила Павловна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 xml:space="preserve">Ткаченко </w:t>
      </w:r>
    </w:p>
    <w:p w:rsidR="00CE27AB" w:rsidRPr="00E90BF2" w:rsidRDefault="00CE27AB" w:rsidP="00CE27AB">
      <w:pPr>
        <w:jc w:val="both"/>
        <w:rPr>
          <w:sz w:val="20"/>
          <w:szCs w:val="20"/>
        </w:rPr>
      </w:pPr>
      <w:r w:rsidRPr="00E90BF2">
        <w:rPr>
          <w:sz w:val="20"/>
          <w:szCs w:val="20"/>
        </w:rPr>
        <w:t>Ольга Григорьевна</w:t>
      </w:r>
    </w:p>
    <w:p w:rsidR="00E07C68" w:rsidRDefault="00E07C68"/>
    <w:sectPr w:rsidR="00E07C68" w:rsidSect="00E90BF2">
      <w:type w:val="continuous"/>
      <w:pgSz w:w="11906" w:h="16838"/>
      <w:pgMar w:top="1134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7AB"/>
    <w:rsid w:val="0020741B"/>
    <w:rsid w:val="003E3CD3"/>
    <w:rsid w:val="00421533"/>
    <w:rsid w:val="006C58F8"/>
    <w:rsid w:val="00722DB0"/>
    <w:rsid w:val="007947CC"/>
    <w:rsid w:val="009D6FF6"/>
    <w:rsid w:val="00A91C0D"/>
    <w:rsid w:val="00B05761"/>
    <w:rsid w:val="00BB7E6D"/>
    <w:rsid w:val="00BF626D"/>
    <w:rsid w:val="00C36001"/>
    <w:rsid w:val="00CE27AB"/>
    <w:rsid w:val="00DC5303"/>
    <w:rsid w:val="00E07C68"/>
    <w:rsid w:val="00E1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7A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5</cp:revision>
  <cp:lastPrinted>2018-02-01T13:36:00Z</cp:lastPrinted>
  <dcterms:created xsi:type="dcterms:W3CDTF">2017-01-23T14:21:00Z</dcterms:created>
  <dcterms:modified xsi:type="dcterms:W3CDTF">2018-02-01T13:37:00Z</dcterms:modified>
</cp:coreProperties>
</file>